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Приложение N 8</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2253"/>
      <w:bookmarkEnd w:id="0"/>
      <w:r w:rsidRPr="00A258E5">
        <w:rPr>
          <w:rFonts w:ascii="Arial" w:eastAsiaTheme="minorEastAsia" w:hAnsi="Arial" w:cs="Arial"/>
          <w:sz w:val="20"/>
          <w:szCs w:val="20"/>
          <w:lang w:eastAsia="ru-RU"/>
        </w:rPr>
        <w:t>ТИПОВОЙ ДОГОВОР</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физических лиц в целях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технологического присоединения энергопринимающих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максимальная мощность которых составляет до 15</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кВт включительно (с учетом ранее присоединенных в данной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точке присоединения энергопринимающих устройств) и которые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используются для бытовых и иных нужд, не связанных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 осуществлением предпринимательской деятельности)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  "              20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                   --  --------------------</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заключения </w:t>
      </w:r>
      <w:proofErr w:type="gramStart"/>
      <w:r w:rsidRPr="00A258E5">
        <w:rPr>
          <w:rFonts w:ascii="Courier New" w:eastAsiaTheme="minorEastAsia" w:hAnsi="Courier New" w:cs="Courier New"/>
          <w:sz w:val="20"/>
          <w:szCs w:val="20"/>
          <w:lang w:eastAsia="ru-RU"/>
        </w:rPr>
        <w:t xml:space="preserve">договора)   </w:t>
      </w:r>
      <w:proofErr w:type="gramEnd"/>
      <w:r w:rsidRPr="00A258E5">
        <w:rPr>
          <w:rFonts w:ascii="Courier New" w:eastAsiaTheme="minorEastAsia" w:hAnsi="Courier New" w:cs="Courier New"/>
          <w:sz w:val="20"/>
          <w:szCs w:val="20"/>
          <w:lang w:eastAsia="ru-RU"/>
        </w:rPr>
        <w:t xml:space="preserve">                 (дата заключения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действующего на основании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и реквизиты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одной стороны, и 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 серия, номер и дата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выдачи паспорта или иного документа, удостоверяющего личность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именуемый  в</w:t>
      </w:r>
      <w:proofErr w:type="gramEnd"/>
      <w:r w:rsidRPr="00A258E5">
        <w:rPr>
          <w:rFonts w:ascii="Courier New" w:eastAsiaTheme="minorEastAsia" w:hAnsi="Courier New" w:cs="Courier New"/>
          <w:sz w:val="20"/>
          <w:szCs w:val="20"/>
          <w:lang w:eastAsia="ru-RU"/>
        </w:rPr>
        <w:t xml:space="preserve">  дальнейшем заявителем, с  другой  стороны,  вместе  именуемые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Сторонами, заключили настоящий договор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w:t>
      </w:r>
      <w:proofErr w:type="gramStart"/>
      <w:r w:rsidRPr="00A258E5">
        <w:rPr>
          <w:rFonts w:ascii="Courier New" w:eastAsiaTheme="minorEastAsia" w:hAnsi="Courier New" w:cs="Courier New"/>
          <w:sz w:val="20"/>
          <w:szCs w:val="20"/>
          <w:lang w:eastAsia="ru-RU"/>
        </w:rPr>
        <w:t>По  настоящему</w:t>
      </w:r>
      <w:proofErr w:type="gramEnd"/>
      <w:r w:rsidRPr="00A258E5">
        <w:rPr>
          <w:rFonts w:ascii="Courier New" w:eastAsiaTheme="minorEastAsia" w:hAnsi="Courier New" w:cs="Courier New"/>
          <w:sz w:val="20"/>
          <w:szCs w:val="20"/>
          <w:lang w:eastAsia="ru-RU"/>
        </w:rPr>
        <w:t xml:space="preserve">  договору  сетевая  организация  принимает  на  себя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устройств    заявителя </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далее   -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присоединение) 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в   том   </w:t>
      </w:r>
      <w:proofErr w:type="gramStart"/>
      <w:r w:rsidRPr="00A258E5">
        <w:rPr>
          <w:rFonts w:ascii="Courier New" w:eastAsiaTheme="minorEastAsia" w:hAnsi="Courier New" w:cs="Courier New"/>
          <w:sz w:val="20"/>
          <w:szCs w:val="20"/>
          <w:lang w:eastAsia="ru-RU"/>
        </w:rPr>
        <w:t>числе  по</w:t>
      </w:r>
      <w:proofErr w:type="gramEnd"/>
      <w:r w:rsidRPr="00A258E5">
        <w:rPr>
          <w:rFonts w:ascii="Courier New" w:eastAsiaTheme="minorEastAsia" w:hAnsi="Courier New" w:cs="Courier New"/>
          <w:sz w:val="20"/>
          <w:szCs w:val="20"/>
          <w:lang w:eastAsia="ru-RU"/>
        </w:rPr>
        <w:t xml:space="preserve">   обеспечению   готовности   объектов   электросетевого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хозяйства  (</w:t>
      </w:r>
      <w:proofErr w:type="gramEnd"/>
      <w:r w:rsidRPr="00A258E5">
        <w:rPr>
          <w:rFonts w:ascii="Courier New" w:eastAsiaTheme="minorEastAsia" w:hAnsi="Courier New" w:cs="Courier New"/>
          <w:sz w:val="20"/>
          <w:szCs w:val="20"/>
          <w:lang w:eastAsia="ru-RU"/>
        </w:rPr>
        <w:t>включая  их  проектирование,  строительство,  реконструкцию)  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присоединению   </w:t>
      </w: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урегулированию  отношений  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третьими  лицами</w:t>
      </w:r>
      <w:proofErr w:type="gramEnd"/>
      <w:r w:rsidRPr="00A258E5">
        <w:rPr>
          <w:rFonts w:ascii="Courier New" w:eastAsiaTheme="minorEastAsia" w:hAnsi="Courier New" w:cs="Courier New"/>
          <w:sz w:val="20"/>
          <w:szCs w:val="20"/>
          <w:lang w:eastAsia="ru-RU"/>
        </w:rPr>
        <w:t xml:space="preserve"> в случае необходимости строительства (модернизации) такими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лицами     принадлежащих     им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w:t>
      </w:r>
      <w:proofErr w:type="gramStart"/>
      <w:r w:rsidRPr="00A258E5">
        <w:rPr>
          <w:rFonts w:ascii="Courier New" w:eastAsiaTheme="minorEastAsia" w:hAnsi="Courier New" w:cs="Courier New"/>
          <w:sz w:val="20"/>
          <w:szCs w:val="20"/>
          <w:lang w:eastAsia="ru-RU"/>
        </w:rPr>
        <w:t xml:space="preserve">устройств,   </w:t>
      </w:r>
      <w:proofErr w:type="gramEnd"/>
      <w:r w:rsidRPr="00A258E5">
        <w:rPr>
          <w:rFonts w:ascii="Courier New" w:eastAsiaTheme="minorEastAsia" w:hAnsi="Courier New" w:cs="Courier New"/>
          <w:sz w:val="20"/>
          <w:szCs w:val="20"/>
          <w:lang w:eastAsia="ru-RU"/>
        </w:rPr>
        <w:t>объектов   электроэнергетики),  с  учетом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следующих характеристик: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присоединяемых энергопринимающих устройств ________ (кВт);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класс напряжения электрических сетей, к которым осуществляется технологическое присоединение _____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максимальная мощность ранее присоединенных энергопринимающих устройств ___________ кВт </w:t>
      </w:r>
      <w:hyperlink w:anchor="Par241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258E5">
          <w:rPr>
            <w:rFonts w:ascii="Arial" w:eastAsiaTheme="minorEastAsia" w:hAnsi="Arial" w:cs="Arial"/>
            <w:color w:val="0000FF"/>
            <w:sz w:val="20"/>
            <w:szCs w:val="20"/>
            <w:lang w:eastAsia="ru-RU"/>
          </w:rPr>
          <w:t>&lt;1&gt;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 xml:space="preserve">    2. Технологическое присоединение необходимо для электроснабжения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объектов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расположенных (которые будут располагаться)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 объектов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1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4. </w:t>
      </w:r>
      <w:hyperlink w:anchor="Par2427" w:tooltip="                            ТЕХНИЧЕСКИЕ УСЛОВИЯ" w:history="1">
        <w:r w:rsidRPr="00A258E5">
          <w:rPr>
            <w:rFonts w:ascii="Arial" w:eastAsiaTheme="minorEastAsia" w:hAnsi="Arial" w:cs="Arial"/>
            <w:color w:val="0000FF"/>
            <w:sz w:val="20"/>
            <w:szCs w:val="20"/>
            <w:lang w:eastAsia="ru-RU"/>
          </w:rPr>
          <w:t>Технические условия</w:t>
        </w:r>
      </w:hyperlink>
      <w:r w:rsidRPr="00A258E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Срок действия технических условий составляет _______ год (года) </w:t>
      </w:r>
      <w:hyperlink w:anchor="Par2413" w:tooltip="&lt;3&gt; Срок действия технических условий не может составлять менее 2 лет и более 5 лет." w:history="1">
        <w:r w:rsidRPr="00A258E5">
          <w:rPr>
            <w:rFonts w:ascii="Arial" w:eastAsiaTheme="minorEastAsia" w:hAnsi="Arial" w:cs="Arial"/>
            <w:color w:val="0000FF"/>
            <w:sz w:val="20"/>
            <w:szCs w:val="20"/>
            <w:lang w:eastAsia="ru-RU"/>
          </w:rPr>
          <w:t>&lt;3&gt;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 w:name="Par2314"/>
      <w:bookmarkEnd w:id="1"/>
      <w:r w:rsidRPr="00A258E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_____________ </w:t>
      </w:r>
      <w:hyperlink w:anchor="Par241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6. Сетевая организация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 w:name="Par2320"/>
      <w:bookmarkEnd w:id="2"/>
      <w:r w:rsidRPr="00A258E5">
        <w:rPr>
          <w:rFonts w:ascii="Arial" w:eastAsiaTheme="minorEastAsia" w:hAnsi="Arial" w:cs="Arial"/>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не позднее ________ рабочих дней со дня проведения осмотра (обследования), указанного в </w:t>
      </w:r>
      <w:hyperlink w:anchor="Par232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A258E5">
          <w:rPr>
            <w:rFonts w:ascii="Arial" w:eastAsiaTheme="minorEastAsia" w:hAnsi="Arial" w:cs="Arial"/>
            <w:color w:val="0000FF"/>
            <w:sz w:val="20"/>
            <w:szCs w:val="20"/>
            <w:lang w:eastAsia="ru-RU"/>
          </w:rPr>
          <w:t>абзаце третьем</w:t>
        </w:r>
      </w:hyperlink>
      <w:r w:rsidRPr="00A258E5">
        <w:rPr>
          <w:rFonts w:ascii="Arial" w:eastAsiaTheme="minorEastAsia" w:hAnsi="Arial" w:cs="Arial"/>
          <w:sz w:val="20"/>
          <w:szCs w:val="20"/>
          <w:lang w:eastAsia="ru-RU"/>
        </w:rPr>
        <w:t xml:space="preserve"> настоящего пункта, с соблюдением срока, установленного </w:t>
      </w:r>
      <w:hyperlink w:anchor="Par2314" w:tooltip="5. Срок выполнения мероприятий по технологическому присоединению составляет _____________ &lt;4&gt; со дня заключения настоящего договора." w:history="1">
        <w:r w:rsidRPr="00A258E5">
          <w:rPr>
            <w:rFonts w:ascii="Arial" w:eastAsiaTheme="minorEastAsia" w:hAnsi="Arial" w:cs="Arial"/>
            <w:color w:val="0000FF"/>
            <w:sz w:val="20"/>
            <w:szCs w:val="20"/>
            <w:lang w:eastAsia="ru-RU"/>
          </w:rPr>
          <w:t>пунктом 5</w:t>
        </w:r>
      </w:hyperlink>
      <w:r w:rsidRPr="00A258E5">
        <w:rPr>
          <w:rFonts w:ascii="Arial" w:eastAsiaTheme="minorEastAsia" w:hAnsi="Arial" w:cs="Arial"/>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8. Заявитель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сетевой организацией;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исполнять указанные в </w:t>
      </w:r>
      <w:hyperlink w:anchor="Par2332" w:tooltip="III. Плата за технологическое присоединение" w:history="1">
        <w:r w:rsidRPr="00A258E5">
          <w:rPr>
            <w:rFonts w:ascii="Arial" w:eastAsiaTheme="minorEastAsia" w:hAnsi="Arial" w:cs="Arial"/>
            <w:color w:val="0000FF"/>
            <w:sz w:val="20"/>
            <w:szCs w:val="20"/>
            <w:lang w:eastAsia="ru-RU"/>
          </w:rPr>
          <w:t>разделе III</w:t>
        </w:r>
      </w:hyperlink>
      <w:r w:rsidRPr="00A258E5">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3" w:name="Par2332"/>
      <w:bookmarkEnd w:id="3"/>
      <w:r w:rsidRPr="00A258E5">
        <w:rPr>
          <w:rFonts w:ascii="Arial" w:eastAsiaTheme="minorEastAsia" w:hAnsi="Arial" w:cs="Arial"/>
          <w:sz w:val="20"/>
          <w:szCs w:val="20"/>
          <w:lang w:eastAsia="ru-RU"/>
        </w:rPr>
        <w:t>III. Плата за технологическое присоединение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и порядок расчетов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241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A258E5">
          <w:rPr>
            <w:rFonts w:ascii="Courier New" w:eastAsiaTheme="minorEastAsia" w:hAnsi="Courier New" w:cs="Courier New"/>
            <w:color w:val="0000FF"/>
            <w:sz w:val="20"/>
            <w:szCs w:val="20"/>
            <w:lang w:eastAsia="ru-RU"/>
          </w:rPr>
          <w:t>&lt;5&gt;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 соответствии с решением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органа исполнительной власти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области государственного регулирования тарифов)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_____________ N _______ и составляет ____________ рублей _______ копеек.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w:t>
      </w:r>
      <w:proofErr w:type="gramStart"/>
      <w:r w:rsidRPr="00A258E5">
        <w:rPr>
          <w:rFonts w:ascii="Courier New" w:eastAsiaTheme="minorEastAsia" w:hAnsi="Courier New" w:cs="Courier New"/>
          <w:sz w:val="20"/>
          <w:szCs w:val="20"/>
          <w:lang w:eastAsia="ru-RU"/>
        </w:rPr>
        <w:t>Внесение  платы</w:t>
      </w:r>
      <w:proofErr w:type="gramEnd"/>
      <w:r w:rsidRPr="00A258E5">
        <w:rPr>
          <w:rFonts w:ascii="Courier New" w:eastAsiaTheme="minorEastAsia" w:hAnsi="Courier New" w:cs="Courier New"/>
          <w:sz w:val="20"/>
          <w:szCs w:val="20"/>
          <w:lang w:eastAsia="ru-RU"/>
        </w:rPr>
        <w:t xml:space="preserve">  за  технологическое  присоединение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заявителем в следующем порядке: 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порядок и сроки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внесения платы за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Разграничение балансовой принадлежности электрических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сетей и эксплуатационной ответственности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1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258E5">
          <w:rPr>
            <w:rFonts w:ascii="Arial" w:eastAsiaTheme="minorEastAsia" w:hAnsi="Arial" w:cs="Arial"/>
            <w:color w:val="0000FF"/>
            <w:sz w:val="20"/>
            <w:szCs w:val="20"/>
            <w:lang w:eastAsia="ru-RU"/>
          </w:rPr>
          <w:t>&lt;6&gt;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Условия изменения, расторжения договора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 Порядок разрешения споров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VII.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Реквизиты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A258E5" w:rsidRPr="00A258E5" w:rsidTr="007B0B7F">
        <w:tc>
          <w:tcPr>
            <w:tcW w:w="444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Сетевая организация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сетевой организации)</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(фамилия, имя, отчество)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(серия, номер, дата и место выдачи паспорта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или иного документа, удостоверяющего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личность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(при наличии) 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жительства 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tc>
      </w:tr>
      <w:tr w:rsidR="00A258E5" w:rsidRPr="00A258E5" w:rsidTr="007B0B7F">
        <w:tc>
          <w:tcPr>
            <w:tcW w:w="4444" w:type="dxa"/>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 w:name="Par2411"/>
      <w:bookmarkEnd w:id="4"/>
      <w:r w:rsidRPr="00A258E5">
        <w:rPr>
          <w:rFonts w:ascii="Arial" w:eastAsiaTheme="minorEastAsia" w:hAnsi="Arial" w:cs="Arial"/>
          <w:sz w:val="20"/>
          <w:szCs w:val="20"/>
          <w:lang w:eastAsia="ru-RU"/>
        </w:rPr>
        <w:t xml:space="preserve">&lt;1&gt; Подлежит указанию, если </w:t>
      </w:r>
      <w:proofErr w:type="spellStart"/>
      <w:r w:rsidRPr="00A258E5">
        <w:rPr>
          <w:rFonts w:ascii="Arial" w:eastAsiaTheme="minorEastAsia" w:hAnsi="Arial" w:cs="Arial"/>
          <w:sz w:val="20"/>
          <w:szCs w:val="20"/>
          <w:lang w:eastAsia="ru-RU"/>
        </w:rPr>
        <w:t>энергопринимающее</w:t>
      </w:r>
      <w:proofErr w:type="spellEnd"/>
      <w:r w:rsidRPr="00A258E5">
        <w:rPr>
          <w:rFonts w:ascii="Arial" w:eastAsiaTheme="minorEastAsia" w:hAnsi="Arial" w:cs="Arial"/>
          <w:sz w:val="20"/>
          <w:szCs w:val="20"/>
          <w:lang w:eastAsia="ru-RU"/>
        </w:rPr>
        <w:t xml:space="preserve"> устройство заявителя ранее в надлежащем порядке </w:t>
      </w:r>
      <w:proofErr w:type="gramStart"/>
      <w:r w:rsidRPr="00A258E5">
        <w:rPr>
          <w:rFonts w:ascii="Arial" w:eastAsiaTheme="minorEastAsia" w:hAnsi="Arial" w:cs="Arial"/>
          <w:sz w:val="20"/>
          <w:szCs w:val="20"/>
          <w:lang w:eastAsia="ru-RU"/>
        </w:rPr>
        <w:t>было технологически присоединено</w:t>
      </w:r>
      <w:proofErr w:type="gramEnd"/>
      <w:r w:rsidRPr="00A258E5">
        <w:rPr>
          <w:rFonts w:ascii="Arial" w:eastAsiaTheme="minorEastAsia" w:hAnsi="Arial" w:cs="Arial"/>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 w:name="Par2412"/>
      <w:bookmarkEnd w:id="5"/>
      <w:r w:rsidRPr="00A258E5">
        <w:rPr>
          <w:rFonts w:ascii="Arial" w:eastAsiaTheme="minorEastAsia" w:hAnsi="Arial" w:cs="Arial"/>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 w:name="Par2413"/>
      <w:bookmarkEnd w:id="6"/>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 w:name="Par2414"/>
      <w:bookmarkEnd w:id="7"/>
      <w:r w:rsidRPr="00A258E5">
        <w:rPr>
          <w:rFonts w:ascii="Arial" w:eastAsiaTheme="minorEastAsia" w:hAnsi="Arial" w:cs="Arial"/>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 w:name="Par2415"/>
      <w:bookmarkEnd w:id="8"/>
      <w:r w:rsidRPr="00A258E5">
        <w:rPr>
          <w:rFonts w:ascii="Arial" w:eastAsiaTheme="minorEastAsia" w:hAnsi="Arial" w:cs="Arial"/>
          <w:sz w:val="20"/>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 w:name="Par2416"/>
      <w:bookmarkEnd w:id="9"/>
      <w:r w:rsidRPr="00A258E5">
        <w:rPr>
          <w:rFonts w:ascii="Arial" w:eastAsiaTheme="minorEastAsia" w:hAnsi="Arial" w:cs="Arial"/>
          <w:sz w:val="20"/>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типовому договору</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2427"/>
      <w:bookmarkEnd w:id="10"/>
      <w:r w:rsidRPr="00A258E5">
        <w:rPr>
          <w:rFonts w:ascii="Courier New" w:eastAsiaTheme="minorEastAsia" w:hAnsi="Courier New" w:cs="Courier New"/>
          <w:sz w:val="20"/>
          <w:szCs w:val="20"/>
          <w:lang w:eastAsia="ru-RU"/>
        </w:rPr>
        <w:t xml:space="preserve">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физических лиц в целях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энергопринимающих устройств, максимальная мощность которых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составляет до 15 кВт включительно (с учетом ранее присоединенных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которые используются для бытовых и иных нужд, не связанных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 осуществлением предпринимательской деятельности)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 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и</w:t>
      </w:r>
      <w:proofErr w:type="gramEnd"/>
      <w:r w:rsidRPr="00A258E5">
        <w:rPr>
          <w:rFonts w:ascii="Courier New" w:eastAsiaTheme="minorEastAsia" w:hAnsi="Courier New" w:cs="Courier New"/>
          <w:sz w:val="20"/>
          <w:szCs w:val="20"/>
          <w:lang w:eastAsia="ru-RU"/>
        </w:rPr>
        <w:t xml:space="preserve"> место нахождения объектов, в целях электроснабжения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которых   </w:t>
      </w:r>
      <w:proofErr w:type="gramStart"/>
      <w:r w:rsidRPr="00A258E5">
        <w:rPr>
          <w:rFonts w:ascii="Courier New" w:eastAsiaTheme="minorEastAsia" w:hAnsi="Courier New" w:cs="Courier New"/>
          <w:sz w:val="20"/>
          <w:szCs w:val="20"/>
          <w:lang w:eastAsia="ru-RU"/>
        </w:rPr>
        <w:t>осуществляется  технологическое</w:t>
      </w:r>
      <w:proofErr w:type="gramEnd"/>
      <w:r w:rsidRPr="00A258E5">
        <w:rPr>
          <w:rFonts w:ascii="Courier New" w:eastAsiaTheme="minorEastAsia" w:hAnsi="Courier New" w:cs="Courier New"/>
          <w:sz w:val="20"/>
          <w:szCs w:val="20"/>
          <w:lang w:eastAsia="ru-RU"/>
        </w:rPr>
        <w:t xml:space="preserve">  присоединение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заявителя 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присоединяемых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заявителя составляет 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(если </w:t>
      </w:r>
      <w:proofErr w:type="spellStart"/>
      <w:r w:rsidRPr="00A258E5">
        <w:rPr>
          <w:rFonts w:ascii="Courier New" w:eastAsiaTheme="minorEastAsia" w:hAnsi="Courier New" w:cs="Courier New"/>
          <w:sz w:val="20"/>
          <w:szCs w:val="20"/>
          <w:lang w:eastAsia="ru-RU"/>
        </w:rPr>
        <w:t>энергопринимающее</w:t>
      </w:r>
      <w:proofErr w:type="spellEnd"/>
      <w:r w:rsidRPr="00A258E5">
        <w:rPr>
          <w:rFonts w:ascii="Courier New" w:eastAsiaTheme="minorEastAsia" w:hAnsi="Courier New" w:cs="Courier New"/>
          <w:sz w:val="20"/>
          <w:szCs w:val="20"/>
          <w:lang w:eastAsia="ru-RU"/>
        </w:rPr>
        <w:t xml:space="preserve"> устройство вводится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распределение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Категория надежности 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Класс  напряжения</w:t>
      </w:r>
      <w:proofErr w:type="gramEnd"/>
      <w:r w:rsidRPr="00A258E5">
        <w:rPr>
          <w:rFonts w:ascii="Courier New" w:eastAsiaTheme="minorEastAsia" w:hAnsi="Courier New" w:cs="Courier New"/>
          <w:sz w:val="20"/>
          <w:szCs w:val="20"/>
          <w:lang w:eastAsia="ru-RU"/>
        </w:rPr>
        <w:t xml:space="preserve">  электрических  сетей,  к  которым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технологическое присоединение ____________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Год ввода в эксплуатацию энергопринимающих устройств заявителя 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7.  </w:t>
      </w:r>
      <w:proofErr w:type="gramStart"/>
      <w:r w:rsidRPr="00A258E5">
        <w:rPr>
          <w:rFonts w:ascii="Courier New" w:eastAsiaTheme="minorEastAsia" w:hAnsi="Courier New" w:cs="Courier New"/>
          <w:sz w:val="20"/>
          <w:szCs w:val="20"/>
          <w:lang w:eastAsia="ru-RU"/>
        </w:rPr>
        <w:t>Точка  (</w:t>
      </w:r>
      <w:proofErr w:type="gramEnd"/>
      <w:r w:rsidRPr="00A258E5">
        <w:rPr>
          <w:rFonts w:ascii="Courier New" w:eastAsiaTheme="minorEastAsia" w:hAnsi="Courier New" w:cs="Courier New"/>
          <w:sz w:val="20"/>
          <w:szCs w:val="20"/>
          <w:lang w:eastAsia="ru-RU"/>
        </w:rPr>
        <w:t>точки) присоединения (вводные распределительные устройства,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линии  электропередачи</w:t>
      </w:r>
      <w:proofErr w:type="gramEnd"/>
      <w:r w:rsidRPr="00A258E5">
        <w:rPr>
          <w:rFonts w:ascii="Courier New" w:eastAsiaTheme="minorEastAsia" w:hAnsi="Courier New" w:cs="Courier New"/>
          <w:sz w:val="20"/>
          <w:szCs w:val="20"/>
          <w:lang w:eastAsia="ru-RU"/>
        </w:rPr>
        <w:t>,  базовые  подстанции,  генераторы)  и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8. Основной источник питания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9. Резервный источник питания 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Сетевая организация осуществляет </w:t>
      </w:r>
      <w:hyperlink w:anchor="Par250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энергии, а также по договоренности Сторон иные обязанности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 исполнению технических условий, предусмотренные </w:t>
      </w:r>
      <w:hyperlink w:anchor="Par1002" w:tooltip="25(1). В технических условиях для заявителей, предусмотренных пунктами 12.1 и 14 настоящих Правил, должны быть указаны:" w:history="1">
        <w:r w:rsidRPr="00A258E5">
          <w:rPr>
            <w:rFonts w:ascii="Courier New" w:eastAsiaTheme="minorEastAsia" w:hAnsi="Courier New" w:cs="Courier New"/>
            <w:color w:val="0000FF"/>
            <w:sz w:val="20"/>
            <w:szCs w:val="20"/>
            <w:lang w:eastAsia="ru-RU"/>
          </w:rPr>
          <w:t>пунктом 25(1)</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Правил технологического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потребителей электрической энергии, объектов по производству</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электрической энергии, а также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принадлежащих сетевым организациям и иным лицам,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Заявитель осуществляет </w:t>
      </w:r>
      <w:hyperlink w:anchor="Par250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12.  </w:t>
      </w:r>
      <w:proofErr w:type="gramStart"/>
      <w:r w:rsidRPr="00A258E5">
        <w:rPr>
          <w:rFonts w:ascii="Courier New" w:eastAsiaTheme="minorEastAsia" w:hAnsi="Courier New" w:cs="Courier New"/>
          <w:sz w:val="20"/>
          <w:szCs w:val="20"/>
          <w:lang w:eastAsia="ru-RU"/>
        </w:rPr>
        <w:t>Срок  действия</w:t>
      </w:r>
      <w:proofErr w:type="gramEnd"/>
      <w:r w:rsidRPr="00A258E5">
        <w:rPr>
          <w:rFonts w:ascii="Courier New" w:eastAsiaTheme="minorEastAsia" w:hAnsi="Courier New" w:cs="Courier New"/>
          <w:sz w:val="20"/>
          <w:szCs w:val="20"/>
          <w:lang w:eastAsia="ru-RU"/>
        </w:rPr>
        <w:t xml:space="preserve">  настоящих технических условий составляет 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год (года) </w:t>
      </w:r>
      <w:hyperlink w:anchor="Par2508" w:tooltip="&lt;3&gt; Срок действия технических условий не может составлять менее 2 лет и более 5 лет." w:history="1">
        <w:r w:rsidRPr="00A258E5">
          <w:rPr>
            <w:rFonts w:ascii="Courier New" w:eastAsiaTheme="minorEastAsia" w:hAnsi="Courier New" w:cs="Courier New"/>
            <w:color w:val="0000FF"/>
            <w:sz w:val="20"/>
            <w:szCs w:val="20"/>
            <w:lang w:eastAsia="ru-RU"/>
          </w:rPr>
          <w:t>&lt;3&gt;</w:t>
        </w:r>
      </w:hyperlink>
      <w:r w:rsidRPr="00A258E5">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(подпись)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 __________________________ 20__ г.</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1" w:name="Par2506"/>
      <w:bookmarkEnd w:id="11"/>
      <w:r w:rsidRPr="00A258E5">
        <w:rPr>
          <w:rFonts w:ascii="Arial" w:eastAsiaTheme="minorEastAsia" w:hAnsi="Arial" w:cs="Arial"/>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включая урегулирование отношений с иными лицами.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2" w:name="Par2507"/>
      <w:bookmarkEnd w:id="12"/>
      <w:r w:rsidRPr="00A258E5">
        <w:rPr>
          <w:rFonts w:ascii="Arial" w:eastAsiaTheme="minorEastAsia" w:hAnsi="Arial" w:cs="Arial"/>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3" w:name="Par2508"/>
      <w:bookmarkEnd w:id="13"/>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9</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4" w:name="Par2527"/>
      <w:bookmarkEnd w:id="14"/>
      <w:r w:rsidRPr="00A258E5">
        <w:rPr>
          <w:rFonts w:ascii="Arial" w:eastAsiaTheme="minorEastAsia" w:hAnsi="Arial" w:cs="Arial"/>
          <w:sz w:val="20"/>
          <w:szCs w:val="20"/>
          <w:lang w:eastAsia="ru-RU"/>
        </w:rPr>
        <w:t>ТИПОВОЙ ДОГОВОР</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или индивидуальных предпринимателей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целях технологического присоединения энергопринимающих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максимальная мощность которых составляет до 15</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кВт включительно (с учетом ранее присоединенных в данной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                      "__" 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(место заключения </w:t>
      </w:r>
      <w:proofErr w:type="gramStart"/>
      <w:r w:rsidRPr="00A258E5">
        <w:rPr>
          <w:rFonts w:ascii="Courier New" w:eastAsiaTheme="minorEastAsia" w:hAnsi="Courier New" w:cs="Courier New"/>
          <w:sz w:val="20"/>
          <w:szCs w:val="20"/>
          <w:lang w:eastAsia="ru-RU"/>
        </w:rPr>
        <w:t xml:space="preserve">договора)   </w:t>
      </w:r>
      <w:proofErr w:type="gramEnd"/>
      <w:r w:rsidRPr="00A258E5">
        <w:rPr>
          <w:rFonts w:ascii="Courier New" w:eastAsiaTheme="minorEastAsia" w:hAnsi="Courier New" w:cs="Courier New"/>
          <w:sz w:val="20"/>
          <w:szCs w:val="20"/>
          <w:lang w:eastAsia="ru-RU"/>
        </w:rPr>
        <w:t xml:space="preserve">                   (дата заключения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действующего на основании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и реквизиты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одной стороны, и 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номер записи в Едином государственном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реестре юридических лиц с указанием фамилии, имени, отчества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 этого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наименования и реквизитов документа, на основании которого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он действует, либо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индивидуального предпринимателя, номер записи в Едином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государственном реестре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индивидуальных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именуемый  в</w:t>
      </w:r>
      <w:proofErr w:type="gramEnd"/>
      <w:r w:rsidRPr="00A258E5">
        <w:rPr>
          <w:rFonts w:ascii="Courier New" w:eastAsiaTheme="minorEastAsia" w:hAnsi="Courier New" w:cs="Courier New"/>
          <w:sz w:val="20"/>
          <w:szCs w:val="20"/>
          <w:lang w:eastAsia="ru-RU"/>
        </w:rPr>
        <w:t xml:space="preserve">  дальнейшем  заявителем,  с другой стороны,  вместе  именуемые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Сторонами, заключили настоящий договор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w:t>
      </w:r>
      <w:proofErr w:type="gramStart"/>
      <w:r w:rsidRPr="00A258E5">
        <w:rPr>
          <w:rFonts w:ascii="Courier New" w:eastAsiaTheme="minorEastAsia" w:hAnsi="Courier New" w:cs="Courier New"/>
          <w:sz w:val="20"/>
          <w:szCs w:val="20"/>
          <w:lang w:eastAsia="ru-RU"/>
        </w:rPr>
        <w:t>По  настоящему</w:t>
      </w:r>
      <w:proofErr w:type="gramEnd"/>
      <w:r w:rsidRPr="00A258E5">
        <w:rPr>
          <w:rFonts w:ascii="Courier New" w:eastAsiaTheme="minorEastAsia" w:hAnsi="Courier New" w:cs="Courier New"/>
          <w:sz w:val="20"/>
          <w:szCs w:val="20"/>
          <w:lang w:eastAsia="ru-RU"/>
        </w:rPr>
        <w:t xml:space="preserve">  договору  сетевая  организация  принимает  на  себя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устройств    заявителя </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далее   -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присоединение) 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в   том   </w:t>
      </w:r>
      <w:proofErr w:type="gramStart"/>
      <w:r w:rsidRPr="00A258E5">
        <w:rPr>
          <w:rFonts w:ascii="Courier New" w:eastAsiaTheme="minorEastAsia" w:hAnsi="Courier New" w:cs="Courier New"/>
          <w:sz w:val="20"/>
          <w:szCs w:val="20"/>
          <w:lang w:eastAsia="ru-RU"/>
        </w:rPr>
        <w:t>числе  по</w:t>
      </w:r>
      <w:proofErr w:type="gramEnd"/>
      <w:r w:rsidRPr="00A258E5">
        <w:rPr>
          <w:rFonts w:ascii="Courier New" w:eastAsiaTheme="minorEastAsia" w:hAnsi="Courier New" w:cs="Courier New"/>
          <w:sz w:val="20"/>
          <w:szCs w:val="20"/>
          <w:lang w:eastAsia="ru-RU"/>
        </w:rPr>
        <w:t xml:space="preserve">   обеспечению   готовности   объектов   электросетевого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хозяйства  (</w:t>
      </w:r>
      <w:proofErr w:type="gramEnd"/>
      <w:r w:rsidRPr="00A258E5">
        <w:rPr>
          <w:rFonts w:ascii="Courier New" w:eastAsiaTheme="minorEastAsia" w:hAnsi="Courier New" w:cs="Courier New"/>
          <w:sz w:val="20"/>
          <w:szCs w:val="20"/>
          <w:lang w:eastAsia="ru-RU"/>
        </w:rPr>
        <w:t>включая  их  проектирование,  строительство,  реконструкцию)  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присоединению   </w:t>
      </w: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урегулированию  отношений  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третьими  лицами</w:t>
      </w:r>
      <w:proofErr w:type="gramEnd"/>
      <w:r w:rsidRPr="00A258E5">
        <w:rPr>
          <w:rFonts w:ascii="Courier New" w:eastAsiaTheme="minorEastAsia" w:hAnsi="Courier New" w:cs="Courier New"/>
          <w:sz w:val="20"/>
          <w:szCs w:val="20"/>
          <w:lang w:eastAsia="ru-RU"/>
        </w:rPr>
        <w:t xml:space="preserve"> в случае необходимости строительства (модернизации) такими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лицами     принадлежащих     им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w:t>
      </w:r>
      <w:proofErr w:type="gramStart"/>
      <w:r w:rsidRPr="00A258E5">
        <w:rPr>
          <w:rFonts w:ascii="Courier New" w:eastAsiaTheme="minorEastAsia" w:hAnsi="Courier New" w:cs="Courier New"/>
          <w:sz w:val="20"/>
          <w:szCs w:val="20"/>
          <w:lang w:eastAsia="ru-RU"/>
        </w:rPr>
        <w:t xml:space="preserve">устройств,   </w:t>
      </w:r>
      <w:proofErr w:type="gramEnd"/>
      <w:r w:rsidRPr="00A258E5">
        <w:rPr>
          <w:rFonts w:ascii="Courier New" w:eastAsiaTheme="minorEastAsia" w:hAnsi="Courier New" w:cs="Courier New"/>
          <w:sz w:val="20"/>
          <w:szCs w:val="20"/>
          <w:lang w:eastAsia="ru-RU"/>
        </w:rPr>
        <w:t>объектов   электроэнергетики),  с  учетом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следующих характеристик: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присоединяемых энергопринимающих устройств ________ (кВт);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класс напряжения электрических сетей, к которым осуществляется присоединение _____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максимальная мощность ранее присоединенных энергопринимающих устройств ___________ кВт </w:t>
      </w:r>
      <w:hyperlink w:anchor="Par270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258E5">
          <w:rPr>
            <w:rFonts w:ascii="Arial" w:eastAsiaTheme="minorEastAsia" w:hAnsi="Arial" w:cs="Arial"/>
            <w:color w:val="0000FF"/>
            <w:sz w:val="20"/>
            <w:szCs w:val="20"/>
            <w:lang w:eastAsia="ru-RU"/>
          </w:rPr>
          <w:t>&lt;1&gt;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объектов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расположенных (которые будут располагаться)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 объектов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0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4. </w:t>
      </w:r>
      <w:hyperlink w:anchor="Par2718" w:tooltip="                            ТЕХНИЧЕСКИЕ УСЛОВИЯ" w:history="1">
        <w:r w:rsidRPr="00A258E5">
          <w:rPr>
            <w:rFonts w:ascii="Arial" w:eastAsiaTheme="minorEastAsia" w:hAnsi="Arial" w:cs="Arial"/>
            <w:color w:val="0000FF"/>
            <w:sz w:val="20"/>
            <w:szCs w:val="20"/>
            <w:lang w:eastAsia="ru-RU"/>
          </w:rPr>
          <w:t>Технические условия</w:t>
        </w:r>
      </w:hyperlink>
      <w:r w:rsidRPr="00A258E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Срок действия технических условий составляет _______ год (года) </w:t>
      </w:r>
      <w:hyperlink w:anchor="Par2704" w:tooltip="&lt;3&gt; Срок действия технических условий не может составлять менее 2 лет и более 5 лет." w:history="1">
        <w:r w:rsidRPr="00A258E5">
          <w:rPr>
            <w:rFonts w:ascii="Arial" w:eastAsiaTheme="minorEastAsia" w:hAnsi="Arial" w:cs="Arial"/>
            <w:color w:val="0000FF"/>
            <w:sz w:val="20"/>
            <w:szCs w:val="20"/>
            <w:lang w:eastAsia="ru-RU"/>
          </w:rPr>
          <w:t>&lt;3&gt;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5" w:name="Par2594"/>
      <w:bookmarkEnd w:id="15"/>
      <w:r w:rsidRPr="00A258E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 </w:t>
      </w:r>
      <w:hyperlink w:anchor="Par270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6. Сетевая организация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6" w:name="Par2600"/>
      <w:bookmarkEnd w:id="16"/>
      <w:r w:rsidRPr="00A258E5">
        <w:rPr>
          <w:rFonts w:ascii="Arial" w:eastAsiaTheme="minorEastAsia" w:hAnsi="Arial" w:cs="Arial"/>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не позднее ________ рабочих дней со дня проведения осмотра (обследования), указанного в </w:t>
      </w:r>
      <w:hyperlink w:anchor="Par26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A258E5">
          <w:rPr>
            <w:rFonts w:ascii="Arial" w:eastAsiaTheme="minorEastAsia" w:hAnsi="Arial" w:cs="Arial"/>
            <w:color w:val="0000FF"/>
            <w:sz w:val="20"/>
            <w:szCs w:val="20"/>
            <w:lang w:eastAsia="ru-RU"/>
          </w:rPr>
          <w:t>абзаце третьем</w:t>
        </w:r>
      </w:hyperlink>
      <w:r w:rsidRPr="00A258E5">
        <w:rPr>
          <w:rFonts w:ascii="Arial" w:eastAsiaTheme="minorEastAsia" w:hAnsi="Arial" w:cs="Arial"/>
          <w:sz w:val="20"/>
          <w:szCs w:val="20"/>
          <w:lang w:eastAsia="ru-RU"/>
        </w:rPr>
        <w:t xml:space="preserve"> настоящего пункта, с соблюдением срока, установленного </w:t>
      </w:r>
      <w:hyperlink w:anchor="Par2594" w:tooltip="5. Срок выполнения мероприятий по технологическому присоединению составляет __________ &lt;4&gt; со дня заключения настоящего договора." w:history="1">
        <w:r w:rsidRPr="00A258E5">
          <w:rPr>
            <w:rFonts w:ascii="Arial" w:eastAsiaTheme="minorEastAsia" w:hAnsi="Arial" w:cs="Arial"/>
            <w:color w:val="0000FF"/>
            <w:sz w:val="20"/>
            <w:szCs w:val="20"/>
            <w:lang w:eastAsia="ru-RU"/>
          </w:rPr>
          <w:t>пунктом 5</w:t>
        </w:r>
      </w:hyperlink>
      <w:r w:rsidRPr="00A258E5">
        <w:rPr>
          <w:rFonts w:ascii="Arial" w:eastAsiaTheme="minorEastAsia" w:hAnsi="Arial" w:cs="Arial"/>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8. Заявитель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сетевой организацией;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исполнять указанные в </w:t>
      </w:r>
      <w:hyperlink w:anchor="Par2612" w:tooltip="III. Плата за технологическое присоединение" w:history="1">
        <w:r w:rsidRPr="00A258E5">
          <w:rPr>
            <w:rFonts w:ascii="Arial" w:eastAsiaTheme="minorEastAsia" w:hAnsi="Arial" w:cs="Arial"/>
            <w:color w:val="0000FF"/>
            <w:sz w:val="20"/>
            <w:szCs w:val="20"/>
            <w:lang w:eastAsia="ru-RU"/>
          </w:rPr>
          <w:t>разделе III</w:t>
        </w:r>
      </w:hyperlink>
      <w:r w:rsidRPr="00A258E5">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17" w:name="Par2612"/>
      <w:bookmarkEnd w:id="17"/>
      <w:r w:rsidRPr="00A258E5">
        <w:rPr>
          <w:rFonts w:ascii="Arial" w:eastAsiaTheme="minorEastAsia" w:hAnsi="Arial" w:cs="Arial"/>
          <w:sz w:val="20"/>
          <w:szCs w:val="20"/>
          <w:lang w:eastAsia="ru-RU"/>
        </w:rPr>
        <w:t>III. Плата за технологическое присоединение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порядок расчетов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2706"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A258E5">
          <w:rPr>
            <w:rFonts w:ascii="Courier New" w:eastAsiaTheme="minorEastAsia" w:hAnsi="Courier New" w:cs="Courier New"/>
            <w:color w:val="0000FF"/>
            <w:sz w:val="20"/>
            <w:szCs w:val="20"/>
            <w:lang w:eastAsia="ru-RU"/>
          </w:rPr>
          <w:t>&lt;5&gt;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 соответствии с решением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органа исполнительной власти в области государственного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регулирования тарифов)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 N ________ и составляет _________ рублей ______ копеек.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w:t>
      </w:r>
      <w:proofErr w:type="gramStart"/>
      <w:r w:rsidRPr="00A258E5">
        <w:rPr>
          <w:rFonts w:ascii="Courier New" w:eastAsiaTheme="minorEastAsia" w:hAnsi="Courier New" w:cs="Courier New"/>
          <w:sz w:val="20"/>
          <w:szCs w:val="20"/>
          <w:lang w:eastAsia="ru-RU"/>
        </w:rPr>
        <w:t>Внесение  платы</w:t>
      </w:r>
      <w:proofErr w:type="gramEnd"/>
      <w:r w:rsidRPr="00A258E5">
        <w:rPr>
          <w:rFonts w:ascii="Courier New" w:eastAsiaTheme="minorEastAsia" w:hAnsi="Courier New" w:cs="Courier New"/>
          <w:sz w:val="20"/>
          <w:szCs w:val="20"/>
          <w:lang w:eastAsia="ru-RU"/>
        </w:rPr>
        <w:t xml:space="preserve">  за  технологическое  присоединение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заявителем в следующем порядке: 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порядок и сроки внесения платы</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за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Разграничение балансовой принадлежности электрических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сетей и эксплуатационной ответственности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0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258E5">
          <w:rPr>
            <w:rFonts w:ascii="Arial" w:eastAsiaTheme="minorEastAsia" w:hAnsi="Arial" w:cs="Arial"/>
            <w:color w:val="0000FF"/>
            <w:sz w:val="20"/>
            <w:szCs w:val="20"/>
            <w:lang w:eastAsia="ru-RU"/>
          </w:rPr>
          <w:t>&lt;6&gt;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Условия изменения, расторжения договора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 Порядок разрешения споров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VII.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Реквизиты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A258E5" w:rsidRPr="00A258E5" w:rsidTr="007B0B7F">
        <w:tc>
          <w:tcPr>
            <w:tcW w:w="444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Сетевая организация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сетевой организации)</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44" w:type="dxa"/>
            <w:vMerge w:val="restart"/>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(для юридических лиц - полное наименование)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юридических лиц)</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юридического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индивидуальных предпринимателей - фамилия, имя, отчество)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(серия, номер и дата выдачи паспорта или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жительства)</w:t>
            </w:r>
          </w:p>
        </w:tc>
      </w:tr>
      <w:tr w:rsidR="00A258E5" w:rsidRPr="00A258E5" w:rsidTr="007B0B7F">
        <w:trPr>
          <w:trHeight w:val="230"/>
        </w:trPr>
        <w:tc>
          <w:tcPr>
            <w:tcW w:w="4444" w:type="dxa"/>
            <w:vMerge w:val="restart"/>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444" w:type="dxa"/>
            <w:vMerge/>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A258E5" w:rsidRPr="00A258E5" w:rsidTr="007B0B7F">
        <w:tc>
          <w:tcPr>
            <w:tcW w:w="44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444" w:type="dxa"/>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8" w:name="Par2702"/>
      <w:bookmarkEnd w:id="18"/>
      <w:r w:rsidRPr="00A258E5">
        <w:rPr>
          <w:rFonts w:ascii="Arial" w:eastAsiaTheme="minorEastAsia" w:hAnsi="Arial" w:cs="Arial"/>
          <w:sz w:val="20"/>
          <w:szCs w:val="20"/>
          <w:lang w:eastAsia="ru-RU"/>
        </w:rPr>
        <w:t xml:space="preserve">&lt;1&gt; Подлежит указанию, если </w:t>
      </w:r>
      <w:proofErr w:type="spellStart"/>
      <w:r w:rsidRPr="00A258E5">
        <w:rPr>
          <w:rFonts w:ascii="Arial" w:eastAsiaTheme="minorEastAsia" w:hAnsi="Arial" w:cs="Arial"/>
          <w:sz w:val="20"/>
          <w:szCs w:val="20"/>
          <w:lang w:eastAsia="ru-RU"/>
        </w:rPr>
        <w:t>энергопринимающее</w:t>
      </w:r>
      <w:proofErr w:type="spellEnd"/>
      <w:r w:rsidRPr="00A258E5">
        <w:rPr>
          <w:rFonts w:ascii="Arial" w:eastAsiaTheme="minorEastAsia" w:hAnsi="Arial" w:cs="Arial"/>
          <w:sz w:val="20"/>
          <w:szCs w:val="20"/>
          <w:lang w:eastAsia="ru-RU"/>
        </w:rPr>
        <w:t xml:space="preserve"> устройство заявителя ранее в надлежащем порядке </w:t>
      </w:r>
      <w:proofErr w:type="gramStart"/>
      <w:r w:rsidRPr="00A258E5">
        <w:rPr>
          <w:rFonts w:ascii="Arial" w:eastAsiaTheme="minorEastAsia" w:hAnsi="Arial" w:cs="Arial"/>
          <w:sz w:val="20"/>
          <w:szCs w:val="20"/>
          <w:lang w:eastAsia="ru-RU"/>
        </w:rPr>
        <w:t>было технологически присоединено</w:t>
      </w:r>
      <w:proofErr w:type="gramEnd"/>
      <w:r w:rsidRPr="00A258E5">
        <w:rPr>
          <w:rFonts w:ascii="Arial" w:eastAsiaTheme="minorEastAsia" w:hAnsi="Arial" w:cs="Arial"/>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9" w:name="Par2703"/>
      <w:bookmarkEnd w:id="19"/>
      <w:r w:rsidRPr="00A258E5">
        <w:rPr>
          <w:rFonts w:ascii="Arial" w:eastAsiaTheme="minorEastAsia" w:hAnsi="Arial" w:cs="Arial"/>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0" w:name="Par2704"/>
      <w:bookmarkEnd w:id="20"/>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1" w:name="Par2705"/>
      <w:bookmarkEnd w:id="21"/>
      <w:r w:rsidRPr="00A258E5">
        <w:rPr>
          <w:rFonts w:ascii="Arial" w:eastAsiaTheme="minorEastAsia" w:hAnsi="Arial" w:cs="Arial"/>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2" w:name="Par2706"/>
      <w:bookmarkEnd w:id="22"/>
      <w:r w:rsidRPr="00A258E5">
        <w:rPr>
          <w:rFonts w:ascii="Arial" w:eastAsiaTheme="minorEastAsia" w:hAnsi="Arial" w:cs="Arial"/>
          <w:sz w:val="20"/>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3" w:name="Par2707"/>
      <w:bookmarkEnd w:id="23"/>
      <w:r w:rsidRPr="00A258E5">
        <w:rPr>
          <w:rFonts w:ascii="Arial" w:eastAsiaTheme="minorEastAsia" w:hAnsi="Arial" w:cs="Arial"/>
          <w:sz w:val="20"/>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типовому договору</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 w:name="Par2718"/>
      <w:bookmarkEnd w:id="24"/>
      <w:r w:rsidRPr="00A258E5">
        <w:rPr>
          <w:rFonts w:ascii="Courier New" w:eastAsiaTheme="minorEastAsia" w:hAnsi="Courier New" w:cs="Courier New"/>
          <w:sz w:val="20"/>
          <w:szCs w:val="20"/>
          <w:lang w:eastAsia="ru-RU"/>
        </w:rPr>
        <w:t xml:space="preserve">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юридических лиц или индивидуальных предпринимателей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целях технологического присоединения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максимальная мощность которых составляет до 15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включительно (с учетом ранее присоединенных в данной точке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 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заявителя -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и</w:t>
      </w:r>
      <w:proofErr w:type="gramEnd"/>
      <w:r w:rsidRPr="00A258E5">
        <w:rPr>
          <w:rFonts w:ascii="Courier New" w:eastAsiaTheme="minorEastAsia" w:hAnsi="Courier New" w:cs="Courier New"/>
          <w:sz w:val="20"/>
          <w:szCs w:val="20"/>
          <w:lang w:eastAsia="ru-RU"/>
        </w:rPr>
        <w:t xml:space="preserve"> место нахождения объектов, в целях электроснабжения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которых   </w:t>
      </w:r>
      <w:proofErr w:type="gramStart"/>
      <w:r w:rsidRPr="00A258E5">
        <w:rPr>
          <w:rFonts w:ascii="Courier New" w:eastAsiaTheme="minorEastAsia" w:hAnsi="Courier New" w:cs="Courier New"/>
          <w:sz w:val="20"/>
          <w:szCs w:val="20"/>
          <w:lang w:eastAsia="ru-RU"/>
        </w:rPr>
        <w:t>осуществляется  технологическое</w:t>
      </w:r>
      <w:proofErr w:type="gramEnd"/>
      <w:r w:rsidRPr="00A258E5">
        <w:rPr>
          <w:rFonts w:ascii="Courier New" w:eastAsiaTheme="minorEastAsia" w:hAnsi="Courier New" w:cs="Courier New"/>
          <w:sz w:val="20"/>
          <w:szCs w:val="20"/>
          <w:lang w:eastAsia="ru-RU"/>
        </w:rPr>
        <w:t xml:space="preserve">  присоединение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заявителя, 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присоединяемых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заявителя составляет 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(если </w:t>
      </w:r>
      <w:proofErr w:type="spellStart"/>
      <w:r w:rsidRPr="00A258E5">
        <w:rPr>
          <w:rFonts w:ascii="Courier New" w:eastAsiaTheme="minorEastAsia" w:hAnsi="Courier New" w:cs="Courier New"/>
          <w:sz w:val="20"/>
          <w:szCs w:val="20"/>
          <w:lang w:eastAsia="ru-RU"/>
        </w:rPr>
        <w:t>энергопринимающее</w:t>
      </w:r>
      <w:proofErr w:type="spellEnd"/>
      <w:r w:rsidRPr="00A258E5">
        <w:rPr>
          <w:rFonts w:ascii="Courier New" w:eastAsiaTheme="minorEastAsia" w:hAnsi="Courier New" w:cs="Courier New"/>
          <w:sz w:val="20"/>
          <w:szCs w:val="20"/>
          <w:lang w:eastAsia="ru-RU"/>
        </w:rPr>
        <w:t xml:space="preserve"> устройство вводится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распределение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Категория надежности 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Класс  напряжения</w:t>
      </w:r>
      <w:proofErr w:type="gramEnd"/>
      <w:r w:rsidRPr="00A258E5">
        <w:rPr>
          <w:rFonts w:ascii="Courier New" w:eastAsiaTheme="minorEastAsia" w:hAnsi="Courier New" w:cs="Courier New"/>
          <w:sz w:val="20"/>
          <w:szCs w:val="20"/>
          <w:lang w:eastAsia="ru-RU"/>
        </w:rPr>
        <w:t xml:space="preserve">  электрических  сетей,  к  которым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технологическое присоединение, ______________________________________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w:t>
      </w:r>
      <w:proofErr w:type="gramStart"/>
      <w:r w:rsidRPr="00A258E5">
        <w:rPr>
          <w:rFonts w:ascii="Courier New" w:eastAsiaTheme="minorEastAsia" w:hAnsi="Courier New" w:cs="Courier New"/>
          <w:sz w:val="20"/>
          <w:szCs w:val="20"/>
          <w:lang w:eastAsia="ru-RU"/>
        </w:rPr>
        <w:t>Год  ввода</w:t>
      </w:r>
      <w:proofErr w:type="gramEnd"/>
      <w:r w:rsidRPr="00A258E5">
        <w:rPr>
          <w:rFonts w:ascii="Courier New" w:eastAsiaTheme="minorEastAsia" w:hAnsi="Courier New" w:cs="Courier New"/>
          <w:sz w:val="20"/>
          <w:szCs w:val="20"/>
          <w:lang w:eastAsia="ru-RU"/>
        </w:rPr>
        <w:t xml:space="preserve">  в  эксплуатацию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7.  </w:t>
      </w:r>
      <w:proofErr w:type="gramStart"/>
      <w:r w:rsidRPr="00A258E5">
        <w:rPr>
          <w:rFonts w:ascii="Courier New" w:eastAsiaTheme="minorEastAsia" w:hAnsi="Courier New" w:cs="Courier New"/>
          <w:sz w:val="20"/>
          <w:szCs w:val="20"/>
          <w:lang w:eastAsia="ru-RU"/>
        </w:rPr>
        <w:t>Точка  (</w:t>
      </w:r>
      <w:proofErr w:type="gramEnd"/>
      <w:r w:rsidRPr="00A258E5">
        <w:rPr>
          <w:rFonts w:ascii="Courier New" w:eastAsiaTheme="minorEastAsia" w:hAnsi="Courier New" w:cs="Courier New"/>
          <w:sz w:val="20"/>
          <w:szCs w:val="20"/>
          <w:lang w:eastAsia="ru-RU"/>
        </w:rPr>
        <w:t>точки) присоединения (вводные распределительные устройства,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линии  электропередачи</w:t>
      </w:r>
      <w:proofErr w:type="gramEnd"/>
      <w:r w:rsidRPr="00A258E5">
        <w:rPr>
          <w:rFonts w:ascii="Courier New" w:eastAsiaTheme="minorEastAsia" w:hAnsi="Courier New" w:cs="Courier New"/>
          <w:sz w:val="20"/>
          <w:szCs w:val="20"/>
          <w:lang w:eastAsia="ru-RU"/>
        </w:rPr>
        <w:t>,  базовые  подстанции,  генераторы)  и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мощность   энергопринимающих   устройств   </w:t>
      </w:r>
      <w:proofErr w:type="gramStart"/>
      <w:r w:rsidRPr="00A258E5">
        <w:rPr>
          <w:rFonts w:ascii="Courier New" w:eastAsiaTheme="minorEastAsia" w:hAnsi="Courier New" w:cs="Courier New"/>
          <w:sz w:val="20"/>
          <w:szCs w:val="20"/>
          <w:lang w:eastAsia="ru-RU"/>
        </w:rPr>
        <w:t>по  каждой</w:t>
      </w:r>
      <w:proofErr w:type="gramEnd"/>
      <w:r w:rsidRPr="00A258E5">
        <w:rPr>
          <w:rFonts w:ascii="Courier New" w:eastAsiaTheme="minorEastAsia" w:hAnsi="Courier New" w:cs="Courier New"/>
          <w:sz w:val="20"/>
          <w:szCs w:val="20"/>
          <w:lang w:eastAsia="ru-RU"/>
        </w:rPr>
        <w:t xml:space="preserve">  точке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8. Основной источник питания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9. Резервный источник питания 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Сетевая организация осуществляет </w:t>
      </w:r>
      <w:hyperlink w:anchor="Par279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электропередачи, подстанций, увеличение сечения проводов и кабелей,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замена или увеличение мощности трансформаторов, расширение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распределительных устройств, модернизация оборудования, реконструкция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объектов электросетевого хозяйства, установка устройств регулирования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 энергии,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а также по договоренности Сторон иные обязанности по исполнению технических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условий, предусмотренные </w:t>
      </w:r>
      <w:hyperlink w:anchor="Par1002" w:tooltip="25(1). В технических условиях для заявителей, предусмотренных пунктами 12.1 и 14 настоящих Правил, должны быть указаны:" w:history="1">
        <w:r w:rsidRPr="00A258E5">
          <w:rPr>
            <w:rFonts w:ascii="Courier New" w:eastAsiaTheme="minorEastAsia" w:hAnsi="Courier New" w:cs="Courier New"/>
            <w:color w:val="0000FF"/>
            <w:sz w:val="20"/>
            <w:szCs w:val="20"/>
            <w:lang w:eastAsia="ru-RU"/>
          </w:rPr>
          <w:t>пунктом 25(1)</w:t>
        </w:r>
      </w:hyperlink>
      <w:r w:rsidRPr="00A258E5">
        <w:rPr>
          <w:rFonts w:ascii="Courier New" w:eastAsiaTheme="minorEastAsia" w:hAnsi="Courier New" w:cs="Courier New"/>
          <w:sz w:val="20"/>
          <w:szCs w:val="20"/>
          <w:lang w:eastAsia="ru-RU"/>
        </w:rPr>
        <w:t xml:space="preserve"> Правил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присоединения энергопринимающих устройств потребителей электрической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энергии, объектов по производству электрической энергии, а также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электросетевого хозяйства, 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иным лицам,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Заявитель осуществляет </w:t>
      </w:r>
      <w:hyperlink w:anchor="Par279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12.  Срок действия настоящих технических условий составляет _______ год</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(года) </w:t>
      </w:r>
      <w:hyperlink w:anchor="Par2799" w:tooltip="&lt;3&gt; Срок действия технических условий не может составлять менее 2 лет и более 5 лет." w:history="1">
        <w:r w:rsidRPr="00A258E5">
          <w:rPr>
            <w:rFonts w:ascii="Courier New" w:eastAsiaTheme="minorEastAsia" w:hAnsi="Courier New" w:cs="Courier New"/>
            <w:color w:val="0000FF"/>
            <w:sz w:val="20"/>
            <w:szCs w:val="20"/>
            <w:lang w:eastAsia="ru-RU"/>
          </w:rPr>
          <w:t>&lt;3&gt;</w:t>
        </w:r>
      </w:hyperlink>
      <w:r w:rsidRPr="00A258E5">
        <w:rPr>
          <w:rFonts w:ascii="Courier New" w:eastAsiaTheme="minorEastAsia" w:hAnsi="Courier New" w:cs="Courier New"/>
          <w:sz w:val="20"/>
          <w:szCs w:val="20"/>
          <w:lang w:eastAsia="ru-RU"/>
        </w:rPr>
        <w:t xml:space="preserve"> со дня </w:t>
      </w:r>
      <w:proofErr w:type="gramStart"/>
      <w:r w:rsidRPr="00A258E5">
        <w:rPr>
          <w:rFonts w:ascii="Courier New" w:eastAsiaTheme="minorEastAsia" w:hAnsi="Courier New" w:cs="Courier New"/>
          <w:sz w:val="20"/>
          <w:szCs w:val="20"/>
          <w:lang w:eastAsia="ru-RU"/>
        </w:rPr>
        <w:t>заключения  договора</w:t>
      </w:r>
      <w:proofErr w:type="gramEnd"/>
      <w:r w:rsidRPr="00A258E5">
        <w:rPr>
          <w:rFonts w:ascii="Courier New" w:eastAsiaTheme="minorEastAsia" w:hAnsi="Courier New" w:cs="Courier New"/>
          <w:sz w:val="20"/>
          <w:szCs w:val="20"/>
          <w:lang w:eastAsia="ru-RU"/>
        </w:rPr>
        <w:t xml:space="preserve">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(подпись)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 __________________________ 20__ г.</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5" w:name="Par2797"/>
      <w:bookmarkEnd w:id="25"/>
      <w:r w:rsidRPr="00A258E5">
        <w:rPr>
          <w:rFonts w:ascii="Arial" w:eastAsiaTheme="minorEastAsia" w:hAnsi="Arial" w:cs="Arial"/>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включая урегулирование отношений с иными лицами.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6" w:name="Par2798"/>
      <w:bookmarkEnd w:id="26"/>
      <w:r w:rsidRPr="00A258E5">
        <w:rPr>
          <w:rFonts w:ascii="Arial" w:eastAsiaTheme="minorEastAsia" w:hAnsi="Arial" w:cs="Arial"/>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7" w:name="Par2799"/>
      <w:bookmarkEnd w:id="27"/>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10</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8" w:name="Par2818"/>
      <w:bookmarkEnd w:id="28"/>
      <w:r w:rsidRPr="00A258E5">
        <w:rPr>
          <w:rFonts w:ascii="Arial" w:eastAsiaTheme="minorEastAsia" w:hAnsi="Arial" w:cs="Arial"/>
          <w:sz w:val="20"/>
          <w:szCs w:val="20"/>
          <w:lang w:eastAsia="ru-RU"/>
        </w:rPr>
        <w:t>ТИПОВОЙ ДОГОВОР</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или индивидуальных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предпринимателей в целях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энергопринимающих устройств, максимальная мощность которых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составляет свыше 15 до 150 кВт включительно (с учетом ранее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присоединенных в данной точке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                      "__" 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(место заключения </w:t>
      </w:r>
      <w:proofErr w:type="gramStart"/>
      <w:r w:rsidRPr="00A258E5">
        <w:rPr>
          <w:rFonts w:ascii="Courier New" w:eastAsiaTheme="minorEastAsia" w:hAnsi="Courier New" w:cs="Courier New"/>
          <w:sz w:val="20"/>
          <w:szCs w:val="20"/>
          <w:lang w:eastAsia="ru-RU"/>
        </w:rPr>
        <w:t xml:space="preserve">договора)   </w:t>
      </w:r>
      <w:proofErr w:type="gramEnd"/>
      <w:r w:rsidRPr="00A258E5">
        <w:rPr>
          <w:rFonts w:ascii="Courier New" w:eastAsiaTheme="minorEastAsia" w:hAnsi="Courier New" w:cs="Courier New"/>
          <w:sz w:val="20"/>
          <w:szCs w:val="20"/>
          <w:lang w:eastAsia="ru-RU"/>
        </w:rPr>
        <w:t xml:space="preserve">                   (дата заключения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действующего на основании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и реквизиты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одной стороны, и 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юридического лица, номер записи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наименования и реквизитов документа, на основании которого он</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действует, либо фамилия, имя, отчество индивидуального предпринимателя,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номер записи в Едином государственном реестре индивидуальных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именуемый  в</w:t>
      </w:r>
      <w:proofErr w:type="gramEnd"/>
      <w:r w:rsidRPr="00A258E5">
        <w:rPr>
          <w:rFonts w:ascii="Courier New" w:eastAsiaTheme="minorEastAsia" w:hAnsi="Courier New" w:cs="Courier New"/>
          <w:sz w:val="20"/>
          <w:szCs w:val="20"/>
          <w:lang w:eastAsia="ru-RU"/>
        </w:rPr>
        <w:t xml:space="preserve">  дальнейшем заявителем, с  другой  стороны,  вместе  именуемые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Сторонами, заключили настоящий договор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w:t>
      </w:r>
      <w:proofErr w:type="gramStart"/>
      <w:r w:rsidRPr="00A258E5">
        <w:rPr>
          <w:rFonts w:ascii="Courier New" w:eastAsiaTheme="minorEastAsia" w:hAnsi="Courier New" w:cs="Courier New"/>
          <w:sz w:val="20"/>
          <w:szCs w:val="20"/>
          <w:lang w:eastAsia="ru-RU"/>
        </w:rPr>
        <w:t>По  настоящему</w:t>
      </w:r>
      <w:proofErr w:type="gramEnd"/>
      <w:r w:rsidRPr="00A258E5">
        <w:rPr>
          <w:rFonts w:ascii="Courier New" w:eastAsiaTheme="minorEastAsia" w:hAnsi="Courier New" w:cs="Courier New"/>
          <w:sz w:val="20"/>
          <w:szCs w:val="20"/>
          <w:lang w:eastAsia="ru-RU"/>
        </w:rPr>
        <w:t xml:space="preserve">  договору  сетевая  организация  принимает  на  себя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устройств    заявителя </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далее   -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присоединение) 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в   том   </w:t>
      </w:r>
      <w:proofErr w:type="gramStart"/>
      <w:r w:rsidRPr="00A258E5">
        <w:rPr>
          <w:rFonts w:ascii="Courier New" w:eastAsiaTheme="minorEastAsia" w:hAnsi="Courier New" w:cs="Courier New"/>
          <w:sz w:val="20"/>
          <w:szCs w:val="20"/>
          <w:lang w:eastAsia="ru-RU"/>
        </w:rPr>
        <w:t>числе  по</w:t>
      </w:r>
      <w:proofErr w:type="gramEnd"/>
      <w:r w:rsidRPr="00A258E5">
        <w:rPr>
          <w:rFonts w:ascii="Courier New" w:eastAsiaTheme="minorEastAsia" w:hAnsi="Courier New" w:cs="Courier New"/>
          <w:sz w:val="20"/>
          <w:szCs w:val="20"/>
          <w:lang w:eastAsia="ru-RU"/>
        </w:rPr>
        <w:t xml:space="preserve">   обеспечению   готовности   объектов   электросетевого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хозяйства  (</w:t>
      </w:r>
      <w:proofErr w:type="gramEnd"/>
      <w:r w:rsidRPr="00A258E5">
        <w:rPr>
          <w:rFonts w:ascii="Courier New" w:eastAsiaTheme="minorEastAsia" w:hAnsi="Courier New" w:cs="Courier New"/>
          <w:sz w:val="20"/>
          <w:szCs w:val="20"/>
          <w:lang w:eastAsia="ru-RU"/>
        </w:rPr>
        <w:t>включая  их  проектирование,  строительство,  реконструкцию)  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присоединению   </w:t>
      </w: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урегулированию  отношений  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третьими  лицами</w:t>
      </w:r>
      <w:proofErr w:type="gramEnd"/>
      <w:r w:rsidRPr="00A258E5">
        <w:rPr>
          <w:rFonts w:ascii="Courier New" w:eastAsiaTheme="minorEastAsia" w:hAnsi="Courier New" w:cs="Courier New"/>
          <w:sz w:val="20"/>
          <w:szCs w:val="20"/>
          <w:lang w:eastAsia="ru-RU"/>
        </w:rPr>
        <w:t xml:space="preserve"> в случае необходимости строительства (модернизации) такими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лицами     принадлежащих     им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w:t>
      </w:r>
      <w:proofErr w:type="gramStart"/>
      <w:r w:rsidRPr="00A258E5">
        <w:rPr>
          <w:rFonts w:ascii="Courier New" w:eastAsiaTheme="minorEastAsia" w:hAnsi="Courier New" w:cs="Courier New"/>
          <w:sz w:val="20"/>
          <w:szCs w:val="20"/>
          <w:lang w:eastAsia="ru-RU"/>
        </w:rPr>
        <w:t xml:space="preserve">устройств,   </w:t>
      </w:r>
      <w:proofErr w:type="gramEnd"/>
      <w:r w:rsidRPr="00A258E5">
        <w:rPr>
          <w:rFonts w:ascii="Courier New" w:eastAsiaTheme="minorEastAsia" w:hAnsi="Courier New" w:cs="Courier New"/>
          <w:sz w:val="20"/>
          <w:szCs w:val="20"/>
          <w:lang w:eastAsia="ru-RU"/>
        </w:rPr>
        <w:t>объектов   электроэнергетики),  с  учетом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следующих характеристик: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присоединяемых энергопринимающих устройств ________ (кВт);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класс напряжения электрических сетей, к которым осуществляется присоединение _____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 xml:space="preserve">максимальная мощность ранее присоединенных энергопринимающих устройств ___________ кВт </w:t>
      </w:r>
      <w:hyperlink w:anchor="Par299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258E5">
          <w:rPr>
            <w:rFonts w:ascii="Arial" w:eastAsiaTheme="minorEastAsia" w:hAnsi="Arial" w:cs="Arial"/>
            <w:color w:val="0000FF"/>
            <w:sz w:val="20"/>
            <w:szCs w:val="20"/>
            <w:lang w:eastAsia="ru-RU"/>
          </w:rPr>
          <w:t>&lt;1&gt;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объектов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расположенных (которые будут располагаться)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 объектов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99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4. </w:t>
      </w:r>
      <w:hyperlink w:anchor="Par3011" w:tooltip="                            ТЕХНИЧЕСКИЕ УСЛОВИЯ" w:history="1">
        <w:r w:rsidRPr="00A258E5">
          <w:rPr>
            <w:rFonts w:ascii="Arial" w:eastAsiaTheme="minorEastAsia" w:hAnsi="Arial" w:cs="Arial"/>
            <w:color w:val="0000FF"/>
            <w:sz w:val="20"/>
            <w:szCs w:val="20"/>
            <w:lang w:eastAsia="ru-RU"/>
          </w:rPr>
          <w:t>Технические условия</w:t>
        </w:r>
      </w:hyperlink>
      <w:r w:rsidRPr="00A258E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Срок действия технических условий составляет ________ год (года) </w:t>
      </w:r>
      <w:hyperlink w:anchor="Par2998" w:tooltip="&lt;3&gt; Срок действия технических условий не может составлять менее 2 лет и более 5 лет." w:history="1">
        <w:r w:rsidRPr="00A258E5">
          <w:rPr>
            <w:rFonts w:ascii="Arial" w:eastAsiaTheme="minorEastAsia" w:hAnsi="Arial" w:cs="Arial"/>
            <w:color w:val="0000FF"/>
            <w:sz w:val="20"/>
            <w:szCs w:val="20"/>
            <w:lang w:eastAsia="ru-RU"/>
          </w:rPr>
          <w:t>&lt;3&gt;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9" w:name="Par2884"/>
      <w:bookmarkEnd w:id="29"/>
      <w:r w:rsidRPr="00A258E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_______________ </w:t>
      </w:r>
      <w:hyperlink w:anchor="Par299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6. Сетевая организация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0" w:name="Par2890"/>
      <w:bookmarkEnd w:id="30"/>
      <w:r w:rsidRPr="00A258E5">
        <w:rPr>
          <w:rFonts w:ascii="Arial" w:eastAsiaTheme="minorEastAsia" w:hAnsi="Arial" w:cs="Arial"/>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не позднее ________ рабочих дней со дня проведения осмотра (обследования), указанного в </w:t>
      </w:r>
      <w:hyperlink w:anchor="Par289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A258E5">
          <w:rPr>
            <w:rFonts w:ascii="Arial" w:eastAsiaTheme="minorEastAsia" w:hAnsi="Arial" w:cs="Arial"/>
            <w:color w:val="0000FF"/>
            <w:sz w:val="20"/>
            <w:szCs w:val="20"/>
            <w:lang w:eastAsia="ru-RU"/>
          </w:rPr>
          <w:t>абзаце третьем</w:t>
        </w:r>
      </w:hyperlink>
      <w:r w:rsidRPr="00A258E5">
        <w:rPr>
          <w:rFonts w:ascii="Arial" w:eastAsiaTheme="minorEastAsia" w:hAnsi="Arial" w:cs="Arial"/>
          <w:sz w:val="20"/>
          <w:szCs w:val="20"/>
          <w:lang w:eastAsia="ru-RU"/>
        </w:rPr>
        <w:t xml:space="preserve"> настоящего пункта, с соблюдением срока, установленного </w:t>
      </w:r>
      <w:hyperlink w:anchor="Par2884" w:tooltip="5. Срок выполнения мероприятий по технологическому присоединению составляет _______________ &lt;4&gt; со дня заключения настоящего договора." w:history="1">
        <w:r w:rsidRPr="00A258E5">
          <w:rPr>
            <w:rFonts w:ascii="Arial" w:eastAsiaTheme="minorEastAsia" w:hAnsi="Arial" w:cs="Arial"/>
            <w:color w:val="0000FF"/>
            <w:sz w:val="20"/>
            <w:szCs w:val="20"/>
            <w:lang w:eastAsia="ru-RU"/>
          </w:rPr>
          <w:t>пунктом 5</w:t>
        </w:r>
      </w:hyperlink>
      <w:r w:rsidRPr="00A258E5">
        <w:rPr>
          <w:rFonts w:ascii="Arial" w:eastAsiaTheme="minorEastAsia" w:hAnsi="Arial" w:cs="Arial"/>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8. Заявитель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сетевой организацией;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исполнять указанные в </w:t>
      </w:r>
      <w:hyperlink w:anchor="Par2902" w:tooltip="III. Плата за технологическое присоединение" w:history="1">
        <w:r w:rsidRPr="00A258E5">
          <w:rPr>
            <w:rFonts w:ascii="Arial" w:eastAsiaTheme="minorEastAsia" w:hAnsi="Arial" w:cs="Arial"/>
            <w:color w:val="0000FF"/>
            <w:sz w:val="20"/>
            <w:szCs w:val="20"/>
            <w:lang w:eastAsia="ru-RU"/>
          </w:rPr>
          <w:t>разделе III</w:t>
        </w:r>
      </w:hyperlink>
      <w:r w:rsidRPr="00A258E5">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w:t>
      </w:r>
      <w:r w:rsidRPr="00A258E5">
        <w:rPr>
          <w:rFonts w:ascii="Arial" w:eastAsiaTheme="minorEastAsia" w:hAnsi="Arial" w:cs="Arial"/>
          <w:sz w:val="20"/>
          <w:szCs w:val="20"/>
          <w:lang w:eastAsia="ru-RU"/>
        </w:rPr>
        <w:lastRenderedPageBreak/>
        <w:t>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31" w:name="Par2902"/>
      <w:bookmarkEnd w:id="31"/>
      <w:r w:rsidRPr="00A258E5">
        <w:rPr>
          <w:rFonts w:ascii="Arial" w:eastAsiaTheme="minorEastAsia" w:hAnsi="Arial" w:cs="Arial"/>
          <w:sz w:val="20"/>
          <w:szCs w:val="20"/>
          <w:lang w:eastAsia="ru-RU"/>
        </w:rPr>
        <w:t>III. Плата за технологическое присоединение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порядок расчетов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w:t>
      </w:r>
      <w:proofErr w:type="gramStart"/>
      <w:r w:rsidRPr="00A258E5">
        <w:rPr>
          <w:rFonts w:ascii="Courier New" w:eastAsiaTheme="minorEastAsia" w:hAnsi="Courier New" w:cs="Courier New"/>
          <w:sz w:val="20"/>
          <w:szCs w:val="20"/>
          <w:lang w:eastAsia="ru-RU"/>
        </w:rPr>
        <w:t>Размер  платы</w:t>
      </w:r>
      <w:proofErr w:type="gramEnd"/>
      <w:r w:rsidRPr="00A258E5">
        <w:rPr>
          <w:rFonts w:ascii="Courier New" w:eastAsiaTheme="minorEastAsia" w:hAnsi="Courier New" w:cs="Courier New"/>
          <w:sz w:val="20"/>
          <w:szCs w:val="20"/>
          <w:lang w:eastAsia="ru-RU"/>
        </w:rPr>
        <w:t xml:space="preserve">  за  технологическое  присоединение  определяется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соответствии с решением 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органа исполнительной власти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области государственного регулирования тарифов)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от  _</w:t>
      </w:r>
      <w:proofErr w:type="gramEnd"/>
      <w:r w:rsidRPr="00A258E5">
        <w:rPr>
          <w:rFonts w:ascii="Courier New" w:eastAsiaTheme="minorEastAsia" w:hAnsi="Courier New" w:cs="Courier New"/>
          <w:sz w:val="20"/>
          <w:szCs w:val="20"/>
          <w:lang w:eastAsia="ru-RU"/>
        </w:rPr>
        <w:t>__________  N ____________ и составляет _______ рублей _____ копеек,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том числе НДС _________ рублей ________ копеек.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11. Внесение платы за технологическое присоединение осуществляется заявителем в следующем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процентов платы за технологическое присоединение вносятся в течение 15 дней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45 процентов платы за технологическое присоединение вносятся в течение 15 дней со дня фактического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выразивший желание воспользоваться беспроцентной рассрочкой платежа за технологическое присоединение, вносит: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5 процентов платы за технологическое присоединение в течение 15 дней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Разграничение балансовой принадлежности электрических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сетей и эксплуатационной ответственности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00"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258E5">
          <w:rPr>
            <w:rFonts w:ascii="Arial" w:eastAsiaTheme="minorEastAsia" w:hAnsi="Arial" w:cs="Arial"/>
            <w:color w:val="0000FF"/>
            <w:sz w:val="20"/>
            <w:szCs w:val="20"/>
            <w:lang w:eastAsia="ru-RU"/>
          </w:rPr>
          <w:t>&lt;5&gt;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Условия изменения, расторжения договора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 Порядок разрешения споров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VII.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Реквизиты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258E5" w:rsidRPr="00A258E5" w:rsidTr="007B0B7F">
        <w:tc>
          <w:tcPr>
            <w:tcW w:w="456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Сетевая организация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сетевой организации)</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vMerge w:val="restart"/>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 полное наименование)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юридических лиц)</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юридического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индивидуальных предпринимателей - фамилия, имя, отчество)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(серия, номер и дата выдачи паспорта или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жительства)</w:t>
            </w:r>
          </w:p>
        </w:tc>
      </w:tr>
      <w:tr w:rsidR="00A258E5" w:rsidRPr="00A258E5" w:rsidTr="007B0B7F">
        <w:trPr>
          <w:trHeight w:val="230"/>
        </w:trPr>
        <w:tc>
          <w:tcPr>
            <w:tcW w:w="4564" w:type="dxa"/>
            <w:vMerge w:val="restart"/>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vMerge/>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A258E5" w:rsidRPr="00A258E5" w:rsidTr="007B0B7F">
        <w:tc>
          <w:tcPr>
            <w:tcW w:w="456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2" w:name="Par2996"/>
      <w:bookmarkEnd w:id="32"/>
      <w:r w:rsidRPr="00A258E5">
        <w:rPr>
          <w:rFonts w:ascii="Arial" w:eastAsiaTheme="minorEastAsia" w:hAnsi="Arial" w:cs="Arial"/>
          <w:sz w:val="20"/>
          <w:szCs w:val="20"/>
          <w:lang w:eastAsia="ru-RU"/>
        </w:rPr>
        <w:t xml:space="preserve">&lt;1&gt; Подлежит указанию, если </w:t>
      </w:r>
      <w:proofErr w:type="spellStart"/>
      <w:r w:rsidRPr="00A258E5">
        <w:rPr>
          <w:rFonts w:ascii="Arial" w:eastAsiaTheme="minorEastAsia" w:hAnsi="Arial" w:cs="Arial"/>
          <w:sz w:val="20"/>
          <w:szCs w:val="20"/>
          <w:lang w:eastAsia="ru-RU"/>
        </w:rPr>
        <w:t>энергопринимающее</w:t>
      </w:r>
      <w:proofErr w:type="spellEnd"/>
      <w:r w:rsidRPr="00A258E5">
        <w:rPr>
          <w:rFonts w:ascii="Arial" w:eastAsiaTheme="minorEastAsia" w:hAnsi="Arial" w:cs="Arial"/>
          <w:sz w:val="20"/>
          <w:szCs w:val="20"/>
          <w:lang w:eastAsia="ru-RU"/>
        </w:rPr>
        <w:t xml:space="preserve"> устройство заявителя ранее в надлежащем порядке </w:t>
      </w:r>
      <w:proofErr w:type="gramStart"/>
      <w:r w:rsidRPr="00A258E5">
        <w:rPr>
          <w:rFonts w:ascii="Arial" w:eastAsiaTheme="minorEastAsia" w:hAnsi="Arial" w:cs="Arial"/>
          <w:sz w:val="20"/>
          <w:szCs w:val="20"/>
          <w:lang w:eastAsia="ru-RU"/>
        </w:rPr>
        <w:t>было технологически присоединено</w:t>
      </w:r>
      <w:proofErr w:type="gramEnd"/>
      <w:r w:rsidRPr="00A258E5">
        <w:rPr>
          <w:rFonts w:ascii="Arial" w:eastAsiaTheme="minorEastAsia" w:hAnsi="Arial" w:cs="Arial"/>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3" w:name="Par2997"/>
      <w:bookmarkEnd w:id="33"/>
      <w:r w:rsidRPr="00A258E5">
        <w:rPr>
          <w:rFonts w:ascii="Arial" w:eastAsiaTheme="minorEastAsia" w:hAnsi="Arial" w:cs="Arial"/>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4" w:name="Par2998"/>
      <w:bookmarkEnd w:id="34"/>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5" w:name="Par2999"/>
      <w:bookmarkEnd w:id="35"/>
      <w:r w:rsidRPr="00A258E5">
        <w:rPr>
          <w:rFonts w:ascii="Arial" w:eastAsiaTheme="minorEastAsia" w:hAnsi="Arial" w:cs="Arial"/>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6" w:name="Par3000"/>
      <w:bookmarkEnd w:id="36"/>
      <w:r w:rsidRPr="00A258E5">
        <w:rPr>
          <w:rFonts w:ascii="Arial" w:eastAsiaTheme="minorEastAsia" w:hAnsi="Arial" w:cs="Arial"/>
          <w:sz w:val="20"/>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типовому договору</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7" w:name="Par3011"/>
      <w:bookmarkEnd w:id="37"/>
      <w:r w:rsidRPr="00A258E5">
        <w:rPr>
          <w:rFonts w:ascii="Courier New" w:eastAsiaTheme="minorEastAsia" w:hAnsi="Courier New" w:cs="Courier New"/>
          <w:sz w:val="20"/>
          <w:szCs w:val="20"/>
          <w:lang w:eastAsia="ru-RU"/>
        </w:rPr>
        <w:t xml:space="preserve">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юридических лиц или индивидуальных предпринимателей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целях технологического присоединения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максимальная мощность которых составляет свыше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15 до 150 кВт включительно (с учетом ранее присоединенных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 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заявителя -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и</w:t>
      </w:r>
      <w:proofErr w:type="gramEnd"/>
      <w:r w:rsidRPr="00A258E5">
        <w:rPr>
          <w:rFonts w:ascii="Courier New" w:eastAsiaTheme="minorEastAsia" w:hAnsi="Courier New" w:cs="Courier New"/>
          <w:sz w:val="20"/>
          <w:szCs w:val="20"/>
          <w:lang w:eastAsia="ru-RU"/>
        </w:rPr>
        <w:t xml:space="preserve"> место нахождения объектов, в целях электроснабжения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которых   </w:t>
      </w:r>
      <w:proofErr w:type="gramStart"/>
      <w:r w:rsidRPr="00A258E5">
        <w:rPr>
          <w:rFonts w:ascii="Courier New" w:eastAsiaTheme="minorEastAsia" w:hAnsi="Courier New" w:cs="Courier New"/>
          <w:sz w:val="20"/>
          <w:szCs w:val="20"/>
          <w:lang w:eastAsia="ru-RU"/>
        </w:rPr>
        <w:t>осуществляется  технологическое</w:t>
      </w:r>
      <w:proofErr w:type="gramEnd"/>
      <w:r w:rsidRPr="00A258E5">
        <w:rPr>
          <w:rFonts w:ascii="Courier New" w:eastAsiaTheme="minorEastAsia" w:hAnsi="Courier New" w:cs="Courier New"/>
          <w:sz w:val="20"/>
          <w:szCs w:val="20"/>
          <w:lang w:eastAsia="ru-RU"/>
        </w:rPr>
        <w:t xml:space="preserve">  присоединение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заявителя, 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присоединяемых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заявителя составляет 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(если </w:t>
      </w:r>
      <w:proofErr w:type="spellStart"/>
      <w:r w:rsidRPr="00A258E5">
        <w:rPr>
          <w:rFonts w:ascii="Courier New" w:eastAsiaTheme="minorEastAsia" w:hAnsi="Courier New" w:cs="Courier New"/>
          <w:sz w:val="20"/>
          <w:szCs w:val="20"/>
          <w:lang w:eastAsia="ru-RU"/>
        </w:rPr>
        <w:t>энергопринимающее</w:t>
      </w:r>
      <w:proofErr w:type="spellEnd"/>
      <w:r w:rsidRPr="00A258E5">
        <w:rPr>
          <w:rFonts w:ascii="Courier New" w:eastAsiaTheme="minorEastAsia" w:hAnsi="Courier New" w:cs="Courier New"/>
          <w:sz w:val="20"/>
          <w:szCs w:val="20"/>
          <w:lang w:eastAsia="ru-RU"/>
        </w:rPr>
        <w:t xml:space="preserve"> устройство вводится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распределение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Категория надежности 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Класс  напряжения</w:t>
      </w:r>
      <w:proofErr w:type="gramEnd"/>
      <w:r w:rsidRPr="00A258E5">
        <w:rPr>
          <w:rFonts w:ascii="Courier New" w:eastAsiaTheme="minorEastAsia" w:hAnsi="Courier New" w:cs="Courier New"/>
          <w:sz w:val="20"/>
          <w:szCs w:val="20"/>
          <w:lang w:eastAsia="ru-RU"/>
        </w:rPr>
        <w:t xml:space="preserve">  электрических  сетей,  к  которым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технологическое присоединение, ______________________________________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w:t>
      </w:r>
      <w:proofErr w:type="gramStart"/>
      <w:r w:rsidRPr="00A258E5">
        <w:rPr>
          <w:rFonts w:ascii="Courier New" w:eastAsiaTheme="minorEastAsia" w:hAnsi="Courier New" w:cs="Courier New"/>
          <w:sz w:val="20"/>
          <w:szCs w:val="20"/>
          <w:lang w:eastAsia="ru-RU"/>
        </w:rPr>
        <w:t>Год  ввода</w:t>
      </w:r>
      <w:proofErr w:type="gramEnd"/>
      <w:r w:rsidRPr="00A258E5">
        <w:rPr>
          <w:rFonts w:ascii="Courier New" w:eastAsiaTheme="minorEastAsia" w:hAnsi="Courier New" w:cs="Courier New"/>
          <w:sz w:val="20"/>
          <w:szCs w:val="20"/>
          <w:lang w:eastAsia="ru-RU"/>
        </w:rPr>
        <w:t xml:space="preserve">  в  эксплуатацию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7.  </w:t>
      </w:r>
      <w:proofErr w:type="gramStart"/>
      <w:r w:rsidRPr="00A258E5">
        <w:rPr>
          <w:rFonts w:ascii="Courier New" w:eastAsiaTheme="minorEastAsia" w:hAnsi="Courier New" w:cs="Courier New"/>
          <w:sz w:val="20"/>
          <w:szCs w:val="20"/>
          <w:lang w:eastAsia="ru-RU"/>
        </w:rPr>
        <w:t>Точка  (</w:t>
      </w:r>
      <w:proofErr w:type="gramEnd"/>
      <w:r w:rsidRPr="00A258E5">
        <w:rPr>
          <w:rFonts w:ascii="Courier New" w:eastAsiaTheme="minorEastAsia" w:hAnsi="Courier New" w:cs="Courier New"/>
          <w:sz w:val="20"/>
          <w:szCs w:val="20"/>
          <w:lang w:eastAsia="ru-RU"/>
        </w:rPr>
        <w:t>точки) присоединения (вводные распределительные устройства,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линии  электропередачи</w:t>
      </w:r>
      <w:proofErr w:type="gramEnd"/>
      <w:r w:rsidRPr="00A258E5">
        <w:rPr>
          <w:rFonts w:ascii="Courier New" w:eastAsiaTheme="minorEastAsia" w:hAnsi="Courier New" w:cs="Courier New"/>
          <w:sz w:val="20"/>
          <w:szCs w:val="20"/>
          <w:lang w:eastAsia="ru-RU"/>
        </w:rPr>
        <w:t>,  базовые  подстанции,  генераторы)  и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8. Основной источник питания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9. Резервный источник питания 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Сетевая организация осуществляет </w:t>
      </w:r>
      <w:hyperlink w:anchor="Par308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связи с присоединением новых мощностей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(строительство новых линий электропередачи, подстанций, увеличение сечения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проводов и кабелей, замена или увеличение мощности трансформаторов,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расширение распределительных устройств, модернизация оборудования,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реконструкция объектов электросетевого хозяйства, установка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регулирования напряжения для обеспечения надежности и качества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электрической энергии, а также по договоренности Сторон иные обязанности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 исполнению технических условий, предусмотренные </w:t>
      </w:r>
      <w:hyperlink w:anchor="Par1002" w:tooltip="25(1). В технических условиях для заявителей, предусмотренных пунктами 12.1 и 14 настоящих Правил, должны быть указаны:" w:history="1">
        <w:r w:rsidRPr="00A258E5">
          <w:rPr>
            <w:rFonts w:ascii="Courier New" w:eastAsiaTheme="minorEastAsia" w:hAnsi="Courier New" w:cs="Courier New"/>
            <w:color w:val="0000FF"/>
            <w:sz w:val="20"/>
            <w:szCs w:val="20"/>
            <w:lang w:eastAsia="ru-RU"/>
          </w:rPr>
          <w:t>пунктом 25(1)</w:t>
        </w:r>
      </w:hyperlink>
      <w:r w:rsidRPr="00A258E5">
        <w:rPr>
          <w:rFonts w:ascii="Courier New" w:eastAsiaTheme="minorEastAsia" w:hAnsi="Courier New" w:cs="Courier New"/>
          <w:sz w:val="20"/>
          <w:szCs w:val="20"/>
          <w:lang w:eastAsia="ru-RU"/>
        </w:rPr>
        <w:t xml:space="preserve"> Правил</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технологического присоединения энергопринимающих устройств потребителей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электрической энергии, объектов по производству электрической энергии,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 также объектов электросетевого хозяйства, принадлежащих сетевым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организациям и иным лицам,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Заявитель осуществляет </w:t>
      </w:r>
      <w:hyperlink w:anchor="Par309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12.  Срок действия настоящих технических условий составляет _______ год</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w:t>
      </w:r>
      <w:proofErr w:type="gramStart"/>
      <w:r w:rsidRPr="00A258E5">
        <w:rPr>
          <w:rFonts w:ascii="Courier New" w:eastAsiaTheme="minorEastAsia" w:hAnsi="Courier New" w:cs="Courier New"/>
          <w:sz w:val="20"/>
          <w:szCs w:val="20"/>
          <w:lang w:eastAsia="ru-RU"/>
        </w:rPr>
        <w:t xml:space="preserve">года)  </w:t>
      </w:r>
      <w:hyperlink w:anchor="Par3091" w:tooltip="&lt;3&gt; Срок действия технических условий не может составлять менее 2 лет и более 5 лет." w:history="1">
        <w:r w:rsidRPr="00A258E5">
          <w:rPr>
            <w:rFonts w:ascii="Courier New" w:eastAsiaTheme="minorEastAsia" w:hAnsi="Courier New" w:cs="Courier New"/>
            <w:color w:val="0000FF"/>
            <w:sz w:val="20"/>
            <w:szCs w:val="20"/>
            <w:lang w:eastAsia="ru-RU"/>
          </w:rPr>
          <w:t>&lt;</w:t>
        </w:r>
        <w:proofErr w:type="gramEnd"/>
        <w:r w:rsidRPr="00A258E5">
          <w:rPr>
            <w:rFonts w:ascii="Courier New" w:eastAsiaTheme="minorEastAsia" w:hAnsi="Courier New" w:cs="Courier New"/>
            <w:color w:val="0000FF"/>
            <w:sz w:val="20"/>
            <w:szCs w:val="20"/>
            <w:lang w:eastAsia="ru-RU"/>
          </w:rPr>
          <w:t>3&gt;</w:t>
        </w:r>
      </w:hyperlink>
      <w:r w:rsidRPr="00A258E5">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(подпись)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 _____________________________ 20__ г.</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8" w:name="Par3089"/>
      <w:bookmarkEnd w:id="38"/>
      <w:r w:rsidRPr="00A258E5">
        <w:rPr>
          <w:rFonts w:ascii="Arial" w:eastAsiaTheme="minorEastAsia" w:hAnsi="Arial" w:cs="Arial"/>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включая урегулирование отношений с иными лицами.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9" w:name="Par3090"/>
      <w:bookmarkEnd w:id="39"/>
      <w:r w:rsidRPr="00A258E5">
        <w:rPr>
          <w:rFonts w:ascii="Arial" w:eastAsiaTheme="minorEastAsia" w:hAnsi="Arial" w:cs="Arial"/>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0" w:name="Par3091"/>
      <w:bookmarkEnd w:id="40"/>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11</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41" w:name="Par3110"/>
      <w:bookmarkEnd w:id="41"/>
      <w:r w:rsidRPr="00A258E5">
        <w:rPr>
          <w:rFonts w:ascii="Arial" w:eastAsiaTheme="minorEastAsia" w:hAnsi="Arial" w:cs="Arial"/>
          <w:sz w:val="20"/>
          <w:szCs w:val="20"/>
          <w:lang w:eastAsia="ru-RU"/>
        </w:rPr>
        <w:t>ТИПОВОЙ ДОГОВОР</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или индивидуальных предпринимателей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целях технологического присоединения энергопринимающих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максимальная мощность которых свыше 150 кВт</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менее 670 кВт (за исключением случаев, указанных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в </w:t>
      </w:r>
      <w:hyperlink w:anchor="Par2527" w:tooltip="ТИПОВОЙ ДОГОВОР" w:history="1">
        <w:r w:rsidRPr="00A258E5">
          <w:rPr>
            <w:rFonts w:ascii="Arial" w:eastAsiaTheme="minorEastAsia" w:hAnsi="Arial" w:cs="Arial"/>
            <w:color w:val="0000FF"/>
            <w:sz w:val="20"/>
            <w:szCs w:val="20"/>
            <w:lang w:eastAsia="ru-RU"/>
          </w:rPr>
          <w:t>приложениях N 9</w:t>
        </w:r>
      </w:hyperlink>
      <w:r w:rsidRPr="00A258E5">
        <w:rPr>
          <w:rFonts w:ascii="Arial" w:eastAsiaTheme="minorEastAsia" w:hAnsi="Arial" w:cs="Arial"/>
          <w:sz w:val="20"/>
          <w:szCs w:val="20"/>
          <w:lang w:eastAsia="ru-RU"/>
        </w:rPr>
        <w:t xml:space="preserve"> и </w:t>
      </w:r>
      <w:hyperlink w:anchor="Par2818" w:tooltip="ТИПОВОЙ ДОГОВОР" w:history="1">
        <w:r w:rsidRPr="00A258E5">
          <w:rPr>
            <w:rFonts w:ascii="Arial" w:eastAsiaTheme="minorEastAsia" w:hAnsi="Arial" w:cs="Arial"/>
            <w:color w:val="0000FF"/>
            <w:sz w:val="20"/>
            <w:szCs w:val="20"/>
            <w:lang w:eastAsia="ru-RU"/>
          </w:rPr>
          <w:t>10</w:t>
        </w:r>
      </w:hyperlink>
      <w:r w:rsidRPr="00A258E5">
        <w:rPr>
          <w:rFonts w:ascii="Arial" w:eastAsiaTheme="minorEastAsia" w:hAnsi="Arial" w:cs="Arial"/>
          <w:sz w:val="20"/>
          <w:szCs w:val="20"/>
          <w:lang w:eastAsia="ru-RU"/>
        </w:rPr>
        <w:t>, а также осуществления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индивидуальному проекту)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                      "__" 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(место заключения </w:t>
      </w:r>
      <w:proofErr w:type="gramStart"/>
      <w:r w:rsidRPr="00A258E5">
        <w:rPr>
          <w:rFonts w:ascii="Courier New" w:eastAsiaTheme="minorEastAsia" w:hAnsi="Courier New" w:cs="Courier New"/>
          <w:sz w:val="20"/>
          <w:szCs w:val="20"/>
          <w:lang w:eastAsia="ru-RU"/>
        </w:rPr>
        <w:t xml:space="preserve">договора)   </w:t>
      </w:r>
      <w:proofErr w:type="gramEnd"/>
      <w:r w:rsidRPr="00A258E5">
        <w:rPr>
          <w:rFonts w:ascii="Courier New" w:eastAsiaTheme="minorEastAsia" w:hAnsi="Courier New" w:cs="Courier New"/>
          <w:sz w:val="20"/>
          <w:szCs w:val="20"/>
          <w:lang w:eastAsia="ru-RU"/>
        </w:rPr>
        <w:t xml:space="preserve">                   (дата заключения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действующего на основании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и реквизиты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одной стороны, и 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юридического лица, номер записи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 записи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Едином государственном реестре индивидуальных предпринимателей и дата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именуемый  в</w:t>
      </w:r>
      <w:proofErr w:type="gramEnd"/>
      <w:r w:rsidRPr="00A258E5">
        <w:rPr>
          <w:rFonts w:ascii="Courier New" w:eastAsiaTheme="minorEastAsia" w:hAnsi="Courier New" w:cs="Courier New"/>
          <w:sz w:val="20"/>
          <w:szCs w:val="20"/>
          <w:lang w:eastAsia="ru-RU"/>
        </w:rPr>
        <w:t xml:space="preserve">  дальнейшем заявителем, с  другой  стороны,  вместе  именуемые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Сторонами, заключили настоящий договор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w:t>
      </w:r>
      <w:proofErr w:type="gramStart"/>
      <w:r w:rsidRPr="00A258E5">
        <w:rPr>
          <w:rFonts w:ascii="Courier New" w:eastAsiaTheme="minorEastAsia" w:hAnsi="Courier New" w:cs="Courier New"/>
          <w:sz w:val="20"/>
          <w:szCs w:val="20"/>
          <w:lang w:eastAsia="ru-RU"/>
        </w:rPr>
        <w:t>По  настоящему</w:t>
      </w:r>
      <w:proofErr w:type="gramEnd"/>
      <w:r w:rsidRPr="00A258E5">
        <w:rPr>
          <w:rFonts w:ascii="Courier New" w:eastAsiaTheme="minorEastAsia" w:hAnsi="Courier New" w:cs="Courier New"/>
          <w:sz w:val="20"/>
          <w:szCs w:val="20"/>
          <w:lang w:eastAsia="ru-RU"/>
        </w:rPr>
        <w:t xml:space="preserve">  договору  сетевая  организация  принимает  на  себя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устройств    заявителя </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далее   -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присоединение) 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в   том   </w:t>
      </w:r>
      <w:proofErr w:type="gramStart"/>
      <w:r w:rsidRPr="00A258E5">
        <w:rPr>
          <w:rFonts w:ascii="Courier New" w:eastAsiaTheme="minorEastAsia" w:hAnsi="Courier New" w:cs="Courier New"/>
          <w:sz w:val="20"/>
          <w:szCs w:val="20"/>
          <w:lang w:eastAsia="ru-RU"/>
        </w:rPr>
        <w:t>числе  по</w:t>
      </w:r>
      <w:proofErr w:type="gramEnd"/>
      <w:r w:rsidRPr="00A258E5">
        <w:rPr>
          <w:rFonts w:ascii="Courier New" w:eastAsiaTheme="minorEastAsia" w:hAnsi="Courier New" w:cs="Courier New"/>
          <w:sz w:val="20"/>
          <w:szCs w:val="20"/>
          <w:lang w:eastAsia="ru-RU"/>
        </w:rPr>
        <w:t xml:space="preserve">   обеспечению   готовности   объектов   электросетевого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хозяйства  (</w:t>
      </w:r>
      <w:proofErr w:type="gramEnd"/>
      <w:r w:rsidRPr="00A258E5">
        <w:rPr>
          <w:rFonts w:ascii="Courier New" w:eastAsiaTheme="minorEastAsia" w:hAnsi="Courier New" w:cs="Courier New"/>
          <w:sz w:val="20"/>
          <w:szCs w:val="20"/>
          <w:lang w:eastAsia="ru-RU"/>
        </w:rPr>
        <w:t>включая  их  проектирование,  строительство,  реконструкцию)  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присоединению   </w:t>
      </w: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урегулированию  отношений  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третьими  лицами</w:t>
      </w:r>
      <w:proofErr w:type="gramEnd"/>
      <w:r w:rsidRPr="00A258E5">
        <w:rPr>
          <w:rFonts w:ascii="Courier New" w:eastAsiaTheme="minorEastAsia" w:hAnsi="Courier New" w:cs="Courier New"/>
          <w:sz w:val="20"/>
          <w:szCs w:val="20"/>
          <w:lang w:eastAsia="ru-RU"/>
        </w:rPr>
        <w:t xml:space="preserve"> в случае необходимости строительства (модернизации) такими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лицами     принадлежащих     им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(энергопринимающих   </w:t>
      </w:r>
      <w:proofErr w:type="gramStart"/>
      <w:r w:rsidRPr="00A258E5">
        <w:rPr>
          <w:rFonts w:ascii="Courier New" w:eastAsiaTheme="minorEastAsia" w:hAnsi="Courier New" w:cs="Courier New"/>
          <w:sz w:val="20"/>
          <w:szCs w:val="20"/>
          <w:lang w:eastAsia="ru-RU"/>
        </w:rPr>
        <w:t xml:space="preserve">устройств,   </w:t>
      </w:r>
      <w:proofErr w:type="gramEnd"/>
      <w:r w:rsidRPr="00A258E5">
        <w:rPr>
          <w:rFonts w:ascii="Courier New" w:eastAsiaTheme="minorEastAsia" w:hAnsi="Courier New" w:cs="Courier New"/>
          <w:sz w:val="20"/>
          <w:szCs w:val="20"/>
          <w:lang w:eastAsia="ru-RU"/>
        </w:rPr>
        <w:t>объектов   электроэнергетики),  с  учетом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следующих характеристик: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присоединяемых энергопринимающих устройств _______ (кВт);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класс напряжения электрических сетей, к которым осуществляется технологическое присоединение _______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максимальная мощность ранее присоединенных энергопринимающих устройств _______ кВт </w:t>
      </w:r>
      <w:hyperlink w:anchor="Par329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258E5">
          <w:rPr>
            <w:rFonts w:ascii="Arial" w:eastAsiaTheme="minorEastAsia" w:hAnsi="Arial" w:cs="Arial"/>
            <w:color w:val="0000FF"/>
            <w:sz w:val="20"/>
            <w:szCs w:val="20"/>
            <w:lang w:eastAsia="ru-RU"/>
          </w:rPr>
          <w:t>&lt;1&gt;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объектов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расположенных (которые будут располагаться)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объектов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4. </w:t>
      </w:r>
      <w:hyperlink w:anchor="Par3304" w:tooltip="                            ТЕХНИЧЕСКИЕ УСЛОВИЯ" w:history="1">
        <w:r w:rsidRPr="00A258E5">
          <w:rPr>
            <w:rFonts w:ascii="Arial" w:eastAsiaTheme="minorEastAsia" w:hAnsi="Arial" w:cs="Arial"/>
            <w:color w:val="0000FF"/>
            <w:sz w:val="20"/>
            <w:szCs w:val="20"/>
            <w:lang w:eastAsia="ru-RU"/>
          </w:rPr>
          <w:t>Технические условия</w:t>
        </w:r>
      </w:hyperlink>
      <w:r w:rsidRPr="00A258E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Срок действия технических условий составляет _______ год (года) </w:t>
      </w:r>
      <w:hyperlink w:anchor="Par3291" w:tooltip="&lt;2&gt; Срок действия технических условий не может составлять менее 2 лет и более 5 лет."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2" w:name="Par3178"/>
      <w:bookmarkEnd w:id="42"/>
      <w:r w:rsidRPr="00A258E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 </w:t>
      </w:r>
      <w:hyperlink w:anchor="Par329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A258E5">
          <w:rPr>
            <w:rFonts w:ascii="Arial" w:eastAsiaTheme="minorEastAsia" w:hAnsi="Arial" w:cs="Arial"/>
            <w:color w:val="0000FF"/>
            <w:sz w:val="20"/>
            <w:szCs w:val="20"/>
            <w:lang w:eastAsia="ru-RU"/>
          </w:rPr>
          <w:t>&lt;3&gt;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6. Сетевая организация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178" w:tooltip="5. Срок выполнения мероприятий по технологическому присоединению составляет __________ &lt;3&gt; со дня заключения настоящего договора." w:history="1">
        <w:r w:rsidRPr="00A258E5">
          <w:rPr>
            <w:rFonts w:ascii="Arial" w:eastAsiaTheme="minorEastAsia" w:hAnsi="Arial" w:cs="Arial"/>
            <w:color w:val="0000FF"/>
            <w:sz w:val="20"/>
            <w:szCs w:val="20"/>
            <w:lang w:eastAsia="ru-RU"/>
          </w:rPr>
          <w:t>пунктом 5</w:t>
        </w:r>
      </w:hyperlink>
      <w:r w:rsidRPr="00A258E5">
        <w:rPr>
          <w:rFonts w:ascii="Arial" w:eastAsiaTheme="minorEastAsia" w:hAnsi="Arial" w:cs="Arial"/>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8. Заявитель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исполнять указанные в </w:t>
      </w:r>
      <w:hyperlink w:anchor="Par3198" w:tooltip="III. Плата за технологическое присоединение" w:history="1">
        <w:r w:rsidRPr="00A258E5">
          <w:rPr>
            <w:rFonts w:ascii="Arial" w:eastAsiaTheme="minorEastAsia" w:hAnsi="Arial" w:cs="Arial"/>
            <w:color w:val="0000FF"/>
            <w:sz w:val="20"/>
            <w:szCs w:val="20"/>
            <w:lang w:eastAsia="ru-RU"/>
          </w:rPr>
          <w:t>разделе III</w:t>
        </w:r>
      </w:hyperlink>
      <w:r w:rsidRPr="00A258E5">
        <w:rPr>
          <w:rFonts w:ascii="Arial" w:eastAsiaTheme="minorEastAsia" w:hAnsi="Arial" w:cs="Arial"/>
          <w:sz w:val="20"/>
          <w:szCs w:val="20"/>
          <w:lang w:eastAsia="ru-RU"/>
        </w:rPr>
        <w:t xml:space="preserve"> настоящего договора обязательства по </w:t>
      </w:r>
      <w:r w:rsidRPr="00A258E5">
        <w:rPr>
          <w:rFonts w:ascii="Arial" w:eastAsiaTheme="minorEastAsia" w:hAnsi="Arial" w:cs="Arial"/>
          <w:sz w:val="20"/>
          <w:szCs w:val="20"/>
          <w:lang w:eastAsia="ru-RU"/>
        </w:rPr>
        <w:lastRenderedPageBreak/>
        <w:t>оплате расходов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43" w:name="Par3198"/>
      <w:bookmarkEnd w:id="43"/>
      <w:r w:rsidRPr="00A258E5">
        <w:rPr>
          <w:rFonts w:ascii="Arial" w:eastAsiaTheme="minorEastAsia" w:hAnsi="Arial" w:cs="Arial"/>
          <w:sz w:val="20"/>
          <w:szCs w:val="20"/>
          <w:lang w:eastAsia="ru-RU"/>
        </w:rPr>
        <w:t>III. Плата за технологическое присоединение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порядок расчетов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w:t>
      </w:r>
      <w:proofErr w:type="gramStart"/>
      <w:r w:rsidRPr="00A258E5">
        <w:rPr>
          <w:rFonts w:ascii="Courier New" w:eastAsiaTheme="minorEastAsia" w:hAnsi="Courier New" w:cs="Courier New"/>
          <w:sz w:val="20"/>
          <w:szCs w:val="20"/>
          <w:lang w:eastAsia="ru-RU"/>
        </w:rPr>
        <w:t>Размер  платы</w:t>
      </w:r>
      <w:proofErr w:type="gramEnd"/>
      <w:r w:rsidRPr="00A258E5">
        <w:rPr>
          <w:rFonts w:ascii="Courier New" w:eastAsiaTheme="minorEastAsia" w:hAnsi="Courier New" w:cs="Courier New"/>
          <w:sz w:val="20"/>
          <w:szCs w:val="20"/>
          <w:lang w:eastAsia="ru-RU"/>
        </w:rPr>
        <w:t xml:space="preserve">  за  технологическое  присоединение  определяется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соответствии с решением 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органа исполнительной власти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области государственного регулирования тарифов)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__________________ N _____________ и составляет _________________ рублей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 копеек, в том числе НДС _________ рублей _________ копеек.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11. Внесение платы за технологическое присоединение осуществляется заявителем в следующем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10 процентов платы за технологическое присоединение вносятся в течение 15 дней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30 процентов платы за технологическое присоединение вносятся в течение 60 дней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20 процентов платы за технологическое присоединение вносятся в течение 180 дней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30 процентов платы за технологическое присоединение вносятся в течение 15 дней со дня фактического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Разграничение балансовой принадлежности электрических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сетей и эксплуатационной ответственности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93"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Условия изменения, расторжения договора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 Порядок разрешения споров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20. Споры, которые могут возникнуть при исполнении, изменении и расторжении настоящего </w:t>
      </w:r>
      <w:r w:rsidRPr="00A258E5">
        <w:rPr>
          <w:rFonts w:ascii="Arial" w:eastAsiaTheme="minorEastAsia" w:hAnsi="Arial" w:cs="Arial"/>
          <w:sz w:val="20"/>
          <w:szCs w:val="20"/>
          <w:lang w:eastAsia="ru-RU"/>
        </w:rPr>
        <w:lastRenderedPageBreak/>
        <w:t>договора, Стороны разрешают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VII.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Реквизиты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258E5" w:rsidRPr="00A258E5" w:rsidTr="007B0B7F">
        <w:tc>
          <w:tcPr>
            <w:tcW w:w="456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Сетевая организация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сетевой организации)</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vMerge w:val="restart"/>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 полное наименование)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юридических лиц)</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действующего от имени юридического лица)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индивидуальных предпринимателей - фамилия, имя, отчество)</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(серия, номер и дата выдачи паспорта или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жительства)</w:t>
            </w:r>
          </w:p>
        </w:tc>
      </w:tr>
      <w:tr w:rsidR="00A258E5" w:rsidRPr="00A258E5" w:rsidTr="007B0B7F">
        <w:trPr>
          <w:trHeight w:val="230"/>
        </w:trPr>
        <w:tc>
          <w:tcPr>
            <w:tcW w:w="4564" w:type="dxa"/>
            <w:vMerge w:val="restart"/>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vMerge/>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A258E5" w:rsidRPr="00A258E5" w:rsidTr="007B0B7F">
        <w:tc>
          <w:tcPr>
            <w:tcW w:w="456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tcPr>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4" w:name="Par3290"/>
      <w:bookmarkEnd w:id="44"/>
      <w:r w:rsidRPr="00A258E5">
        <w:rPr>
          <w:rFonts w:ascii="Arial" w:eastAsiaTheme="minorEastAsia" w:hAnsi="Arial" w:cs="Arial"/>
          <w:sz w:val="20"/>
          <w:szCs w:val="20"/>
          <w:lang w:eastAsia="ru-RU"/>
        </w:rPr>
        <w:t xml:space="preserve">&lt;1&gt; Подлежит указанию, если </w:t>
      </w:r>
      <w:proofErr w:type="spellStart"/>
      <w:r w:rsidRPr="00A258E5">
        <w:rPr>
          <w:rFonts w:ascii="Arial" w:eastAsiaTheme="minorEastAsia" w:hAnsi="Arial" w:cs="Arial"/>
          <w:sz w:val="20"/>
          <w:szCs w:val="20"/>
          <w:lang w:eastAsia="ru-RU"/>
        </w:rPr>
        <w:t>энергопринимающее</w:t>
      </w:r>
      <w:proofErr w:type="spellEnd"/>
      <w:r w:rsidRPr="00A258E5">
        <w:rPr>
          <w:rFonts w:ascii="Arial" w:eastAsiaTheme="minorEastAsia" w:hAnsi="Arial" w:cs="Arial"/>
          <w:sz w:val="20"/>
          <w:szCs w:val="20"/>
          <w:lang w:eastAsia="ru-RU"/>
        </w:rPr>
        <w:t xml:space="preserve"> устройство заявителя ранее в надлежащем порядке </w:t>
      </w:r>
      <w:proofErr w:type="gramStart"/>
      <w:r w:rsidRPr="00A258E5">
        <w:rPr>
          <w:rFonts w:ascii="Arial" w:eastAsiaTheme="minorEastAsia" w:hAnsi="Arial" w:cs="Arial"/>
          <w:sz w:val="20"/>
          <w:szCs w:val="20"/>
          <w:lang w:eastAsia="ru-RU"/>
        </w:rPr>
        <w:t>было технологически присоединено</w:t>
      </w:r>
      <w:proofErr w:type="gramEnd"/>
      <w:r w:rsidRPr="00A258E5">
        <w:rPr>
          <w:rFonts w:ascii="Arial" w:eastAsiaTheme="minorEastAsia" w:hAnsi="Arial" w:cs="Arial"/>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5" w:name="Par3291"/>
      <w:bookmarkEnd w:id="45"/>
      <w:r w:rsidRPr="00A258E5">
        <w:rPr>
          <w:rFonts w:ascii="Arial" w:eastAsiaTheme="minorEastAsia" w:hAnsi="Arial" w:cs="Arial"/>
          <w:sz w:val="20"/>
          <w:szCs w:val="20"/>
          <w:lang w:eastAsia="ru-RU"/>
        </w:rPr>
        <w:t>&lt;2&gt;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6" w:name="Par3292"/>
      <w:bookmarkEnd w:id="46"/>
      <w:r w:rsidRPr="00A258E5">
        <w:rPr>
          <w:rFonts w:ascii="Arial" w:eastAsiaTheme="minorEastAsia" w:hAnsi="Arial" w:cs="Arial"/>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7" w:name="Par3293"/>
      <w:bookmarkEnd w:id="47"/>
      <w:r w:rsidRPr="00A258E5">
        <w:rPr>
          <w:rFonts w:ascii="Arial" w:eastAsiaTheme="minorEastAsia" w:hAnsi="Arial" w:cs="Arial"/>
          <w:sz w:val="20"/>
          <w:szCs w:val="20"/>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типовому договору</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8" w:name="Par3304"/>
      <w:bookmarkEnd w:id="48"/>
      <w:r w:rsidRPr="00A258E5">
        <w:rPr>
          <w:rFonts w:ascii="Courier New" w:eastAsiaTheme="minorEastAsia" w:hAnsi="Courier New" w:cs="Courier New"/>
          <w:sz w:val="20"/>
          <w:szCs w:val="20"/>
          <w:lang w:eastAsia="ru-RU"/>
        </w:rPr>
        <w:t xml:space="preserve">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юридических лиц или индивидуальных предпринимателей в целях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технологического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максимальная мощность которых свыше 150 кВт и менее 670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(за исключением случаев, указанных в </w:t>
      </w:r>
      <w:hyperlink w:anchor="Par2527" w:tooltip="ТИПОВОЙ ДОГОВОР" w:history="1">
        <w:r w:rsidRPr="00A258E5">
          <w:rPr>
            <w:rFonts w:ascii="Courier New" w:eastAsiaTheme="minorEastAsia" w:hAnsi="Courier New" w:cs="Courier New"/>
            <w:color w:val="0000FF"/>
            <w:sz w:val="20"/>
            <w:szCs w:val="20"/>
            <w:lang w:eastAsia="ru-RU"/>
          </w:rPr>
          <w:t>приложениях N 9</w:t>
        </w:r>
      </w:hyperlink>
      <w:r w:rsidRPr="00A258E5">
        <w:rPr>
          <w:rFonts w:ascii="Courier New" w:eastAsiaTheme="minorEastAsia" w:hAnsi="Courier New" w:cs="Courier New"/>
          <w:sz w:val="20"/>
          <w:szCs w:val="20"/>
          <w:lang w:eastAsia="ru-RU"/>
        </w:rPr>
        <w:t xml:space="preserve"> и </w:t>
      </w:r>
      <w:hyperlink w:anchor="Par2818" w:tooltip="ТИПОВОЙ ДОГОВОР" w:history="1">
        <w:r w:rsidRPr="00A258E5">
          <w:rPr>
            <w:rFonts w:ascii="Courier New" w:eastAsiaTheme="minorEastAsia" w:hAnsi="Courier New" w:cs="Courier New"/>
            <w:color w:val="0000FF"/>
            <w:sz w:val="20"/>
            <w:szCs w:val="20"/>
            <w:lang w:eastAsia="ru-RU"/>
          </w:rPr>
          <w:t>10</w:t>
        </w:r>
      </w:hyperlink>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 также осуществления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 индивидуальному проекту)</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 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заявителя -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и</w:t>
      </w:r>
      <w:proofErr w:type="gramEnd"/>
      <w:r w:rsidRPr="00A258E5">
        <w:rPr>
          <w:rFonts w:ascii="Courier New" w:eastAsiaTheme="minorEastAsia" w:hAnsi="Courier New" w:cs="Courier New"/>
          <w:sz w:val="20"/>
          <w:szCs w:val="20"/>
          <w:lang w:eastAsia="ru-RU"/>
        </w:rPr>
        <w:t xml:space="preserve"> место нахождения объектов, в целях электроснабжения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которых   </w:t>
      </w:r>
      <w:proofErr w:type="gramStart"/>
      <w:r w:rsidRPr="00A258E5">
        <w:rPr>
          <w:rFonts w:ascii="Courier New" w:eastAsiaTheme="minorEastAsia" w:hAnsi="Courier New" w:cs="Courier New"/>
          <w:sz w:val="20"/>
          <w:szCs w:val="20"/>
          <w:lang w:eastAsia="ru-RU"/>
        </w:rPr>
        <w:t>осуществляется  технологическое</w:t>
      </w:r>
      <w:proofErr w:type="gramEnd"/>
      <w:r w:rsidRPr="00A258E5">
        <w:rPr>
          <w:rFonts w:ascii="Courier New" w:eastAsiaTheme="minorEastAsia" w:hAnsi="Courier New" w:cs="Courier New"/>
          <w:sz w:val="20"/>
          <w:szCs w:val="20"/>
          <w:lang w:eastAsia="ru-RU"/>
        </w:rPr>
        <w:t xml:space="preserve">  присоединение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заявителя 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присоединяемых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заявителя составляет 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(если </w:t>
      </w:r>
      <w:proofErr w:type="spellStart"/>
      <w:r w:rsidRPr="00A258E5">
        <w:rPr>
          <w:rFonts w:ascii="Courier New" w:eastAsiaTheme="minorEastAsia" w:hAnsi="Courier New" w:cs="Courier New"/>
          <w:sz w:val="20"/>
          <w:szCs w:val="20"/>
          <w:lang w:eastAsia="ru-RU"/>
        </w:rPr>
        <w:t>энергопринимающее</w:t>
      </w:r>
      <w:proofErr w:type="spellEnd"/>
      <w:r w:rsidRPr="00A258E5">
        <w:rPr>
          <w:rFonts w:ascii="Courier New" w:eastAsiaTheme="minorEastAsia" w:hAnsi="Courier New" w:cs="Courier New"/>
          <w:sz w:val="20"/>
          <w:szCs w:val="20"/>
          <w:lang w:eastAsia="ru-RU"/>
        </w:rPr>
        <w:t xml:space="preserve"> устройство вводится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распределение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Категория надежности 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Класс  напряжения</w:t>
      </w:r>
      <w:proofErr w:type="gramEnd"/>
      <w:r w:rsidRPr="00A258E5">
        <w:rPr>
          <w:rFonts w:ascii="Courier New" w:eastAsiaTheme="minorEastAsia" w:hAnsi="Courier New" w:cs="Courier New"/>
          <w:sz w:val="20"/>
          <w:szCs w:val="20"/>
          <w:lang w:eastAsia="ru-RU"/>
        </w:rPr>
        <w:t xml:space="preserve">  электрических  сетей,  к  которым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технологическое присоединение __________________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w:t>
      </w:r>
      <w:proofErr w:type="gramStart"/>
      <w:r w:rsidRPr="00A258E5">
        <w:rPr>
          <w:rFonts w:ascii="Courier New" w:eastAsiaTheme="minorEastAsia" w:hAnsi="Courier New" w:cs="Courier New"/>
          <w:sz w:val="20"/>
          <w:szCs w:val="20"/>
          <w:lang w:eastAsia="ru-RU"/>
        </w:rPr>
        <w:t>Год  ввода</w:t>
      </w:r>
      <w:proofErr w:type="gramEnd"/>
      <w:r w:rsidRPr="00A258E5">
        <w:rPr>
          <w:rFonts w:ascii="Courier New" w:eastAsiaTheme="minorEastAsia" w:hAnsi="Courier New" w:cs="Courier New"/>
          <w:sz w:val="20"/>
          <w:szCs w:val="20"/>
          <w:lang w:eastAsia="ru-RU"/>
        </w:rPr>
        <w:t xml:space="preserve">  в  эксплуатацию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7.  </w:t>
      </w:r>
      <w:proofErr w:type="gramStart"/>
      <w:r w:rsidRPr="00A258E5">
        <w:rPr>
          <w:rFonts w:ascii="Courier New" w:eastAsiaTheme="minorEastAsia" w:hAnsi="Courier New" w:cs="Courier New"/>
          <w:sz w:val="20"/>
          <w:szCs w:val="20"/>
          <w:lang w:eastAsia="ru-RU"/>
        </w:rPr>
        <w:t>Точка  (</w:t>
      </w:r>
      <w:proofErr w:type="gramEnd"/>
      <w:r w:rsidRPr="00A258E5">
        <w:rPr>
          <w:rFonts w:ascii="Courier New" w:eastAsiaTheme="minorEastAsia" w:hAnsi="Courier New" w:cs="Courier New"/>
          <w:sz w:val="20"/>
          <w:szCs w:val="20"/>
          <w:lang w:eastAsia="ru-RU"/>
        </w:rPr>
        <w:t>точки) присоединения (вводные распределительные устройства,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линии  электропередачи</w:t>
      </w:r>
      <w:proofErr w:type="gramEnd"/>
      <w:r w:rsidRPr="00A258E5">
        <w:rPr>
          <w:rFonts w:ascii="Courier New" w:eastAsiaTheme="minorEastAsia" w:hAnsi="Courier New" w:cs="Courier New"/>
          <w:sz w:val="20"/>
          <w:szCs w:val="20"/>
          <w:lang w:eastAsia="ru-RU"/>
        </w:rPr>
        <w:t>,  базовые  подстанции,  генераторы)  и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8. Основной источник питания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9. Резервный источник питания 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Сетевая организация осуществляет </w:t>
      </w:r>
      <w:hyperlink w:anchor="Par338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 энергии,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а также по договоренности Сторон иные обязанности по исполнению технических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условий, предусмотренные </w:t>
      </w:r>
      <w:hyperlink w:anchor="Par987" w:tooltip="25. В технических условиях для заявителей, за исключением лиц, указанных в пунктах 12.1 и 14 настоящих Правил, должны быть указаны:" w:history="1">
        <w:r w:rsidRPr="00A258E5">
          <w:rPr>
            <w:rFonts w:ascii="Courier New" w:eastAsiaTheme="minorEastAsia" w:hAnsi="Courier New" w:cs="Courier New"/>
            <w:color w:val="0000FF"/>
            <w:sz w:val="20"/>
            <w:szCs w:val="20"/>
            <w:lang w:eastAsia="ru-RU"/>
          </w:rPr>
          <w:t>пунктом 25</w:t>
        </w:r>
      </w:hyperlink>
      <w:r w:rsidRPr="00A258E5">
        <w:rPr>
          <w:rFonts w:ascii="Courier New" w:eastAsiaTheme="minorEastAsia" w:hAnsi="Courier New" w:cs="Courier New"/>
          <w:sz w:val="20"/>
          <w:szCs w:val="20"/>
          <w:lang w:eastAsia="ru-RU"/>
        </w:rPr>
        <w:t xml:space="preserve"> Правил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энергопринимающих устройств потребителей электрической энергии,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 производству электрической энергии, а также объектов электросетевого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хозяйства, принадлежащих сетевым организациям и иным лицам,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Заявитель осуществляет </w:t>
      </w:r>
      <w:hyperlink w:anchor="Par338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 xml:space="preserve">    12.  Срок действия настоящих технических условий составляет 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год (года) </w:t>
      </w:r>
      <w:hyperlink w:anchor="Par3383" w:tooltip="&lt;3&gt; Срок действия технических условий не может составлять менее 2 лет и более 5 лет." w:history="1">
        <w:r w:rsidRPr="00A258E5">
          <w:rPr>
            <w:rFonts w:ascii="Courier New" w:eastAsiaTheme="minorEastAsia" w:hAnsi="Courier New" w:cs="Courier New"/>
            <w:color w:val="0000FF"/>
            <w:sz w:val="20"/>
            <w:szCs w:val="20"/>
            <w:lang w:eastAsia="ru-RU"/>
          </w:rPr>
          <w:t>&lt;3&gt;</w:t>
        </w:r>
      </w:hyperlink>
      <w:r w:rsidRPr="00A258E5">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(подпись)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 _________________________ 20__ г.</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3381"/>
      <w:bookmarkEnd w:id="49"/>
      <w:r w:rsidRPr="00A258E5">
        <w:rPr>
          <w:rFonts w:ascii="Arial" w:eastAsiaTheme="minorEastAsia" w:hAnsi="Arial" w:cs="Arial"/>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включая урегулирование отношений с иными лицами.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0" w:name="Par3382"/>
      <w:bookmarkEnd w:id="50"/>
      <w:r w:rsidRPr="00A258E5">
        <w:rPr>
          <w:rFonts w:ascii="Arial" w:eastAsiaTheme="minorEastAsia" w:hAnsi="Arial" w:cs="Arial"/>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1" w:name="Par3383"/>
      <w:bookmarkEnd w:id="51"/>
      <w:r w:rsidRPr="00A258E5">
        <w:rPr>
          <w:rFonts w:ascii="Arial" w:eastAsiaTheme="minorEastAsia" w:hAnsi="Arial" w:cs="Arial"/>
          <w:sz w:val="20"/>
          <w:szCs w:val="20"/>
          <w:lang w:eastAsia="ru-RU"/>
        </w:rPr>
        <w:t>&lt;3&gt;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12</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Постановлений Правительства РФ от 11.06.2015 N 588,</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от 30.09.2015 N 1044)</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52" w:name="Par3403"/>
      <w:bookmarkEnd w:id="52"/>
      <w:r w:rsidRPr="00A258E5">
        <w:rPr>
          <w:rFonts w:ascii="Arial" w:eastAsiaTheme="minorEastAsia" w:hAnsi="Arial" w:cs="Arial"/>
          <w:sz w:val="20"/>
          <w:szCs w:val="20"/>
          <w:lang w:eastAsia="ru-RU"/>
        </w:rPr>
        <w:t>ТИПОВОЙ ДОГОВОР</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 электрическим сетям посредством перераспределения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максимальной мощности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заявителей, заключивших соглашение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 перераспределении максимальной мощности с владельцами</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энергопринимающих устройств (за исключением лиц, указанных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в </w:t>
      </w:r>
      <w:hyperlink w:anchor="Par746"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A258E5">
          <w:rPr>
            <w:rFonts w:ascii="Arial" w:eastAsiaTheme="minorEastAsia" w:hAnsi="Arial" w:cs="Arial"/>
            <w:color w:val="0000FF"/>
            <w:sz w:val="20"/>
            <w:szCs w:val="20"/>
            <w:lang w:eastAsia="ru-RU"/>
          </w:rPr>
          <w:t>пункте 12(1)</w:t>
        </w:r>
      </w:hyperlink>
      <w:r w:rsidRPr="00A258E5">
        <w:rPr>
          <w:rFonts w:ascii="Arial" w:eastAsiaTheme="minorEastAsia" w:hAnsi="Arial" w:cs="Arial"/>
          <w:sz w:val="20"/>
          <w:szCs w:val="20"/>
          <w:lang w:eastAsia="ru-RU"/>
        </w:rPr>
        <w:t xml:space="preserve"> Правил технологического присоединения</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энергопринимающих устройств потребителей электрической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объектов по производству электрической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 и иным лицам,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к электрическим сетям, лиц, указанных в </w:t>
      </w:r>
      <w:hyperlink w:anchor="Par75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A258E5">
          <w:rPr>
            <w:rFonts w:ascii="Arial" w:eastAsiaTheme="minorEastAsia" w:hAnsi="Arial" w:cs="Arial"/>
            <w:color w:val="0000FF"/>
            <w:sz w:val="20"/>
            <w:szCs w:val="20"/>
            <w:lang w:eastAsia="ru-RU"/>
          </w:rPr>
          <w:t>пунктах 13</w:t>
        </w:r>
      </w:hyperlink>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и </w:t>
      </w:r>
      <w:hyperlink w:anchor="Par7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A258E5">
          <w:rPr>
            <w:rFonts w:ascii="Arial" w:eastAsiaTheme="minorEastAsia" w:hAnsi="Arial" w:cs="Arial"/>
            <w:color w:val="0000FF"/>
            <w:sz w:val="20"/>
            <w:szCs w:val="20"/>
            <w:lang w:eastAsia="ru-RU"/>
          </w:rPr>
          <w:t>14</w:t>
        </w:r>
      </w:hyperlink>
      <w:r w:rsidRPr="00A258E5">
        <w:rPr>
          <w:rFonts w:ascii="Arial" w:eastAsiaTheme="minorEastAsia" w:hAnsi="Arial" w:cs="Arial"/>
          <w:sz w:val="20"/>
          <w:szCs w:val="20"/>
          <w:lang w:eastAsia="ru-RU"/>
        </w:rPr>
        <w:t xml:space="preserve"> указанных Правил, лиц, присоединенных к объектам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единой национальной (общероссийской) электрической</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сети, а также лиц, не внесших плату за технологическое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присоединение либо внесших плату за технологическое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присоединение не в полном объеме), имеющими на праве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собственности или на ином законном основании</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в отношении которых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 1 января 2009 г. в установленном порядке было</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осуществлено фактическое технологическое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присоединение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                      "__" 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(место заключения </w:t>
      </w:r>
      <w:proofErr w:type="gramStart"/>
      <w:r w:rsidRPr="00A258E5">
        <w:rPr>
          <w:rFonts w:ascii="Courier New" w:eastAsiaTheme="minorEastAsia" w:hAnsi="Courier New" w:cs="Courier New"/>
          <w:sz w:val="20"/>
          <w:szCs w:val="20"/>
          <w:lang w:eastAsia="ru-RU"/>
        </w:rPr>
        <w:t xml:space="preserve">договора)   </w:t>
      </w:r>
      <w:proofErr w:type="gramEnd"/>
      <w:r w:rsidRPr="00A258E5">
        <w:rPr>
          <w:rFonts w:ascii="Courier New" w:eastAsiaTheme="minorEastAsia" w:hAnsi="Courier New" w:cs="Courier New"/>
          <w:sz w:val="20"/>
          <w:szCs w:val="20"/>
          <w:lang w:eastAsia="ru-RU"/>
        </w:rPr>
        <w:t xml:space="preserve">                   (дата заключения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действующего на основании 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и реквизиты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одной стороны, и 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юридического лица, номер записи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записи в Едином государственном реестре индивидуальных предпринимателей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именуемый  в</w:t>
      </w:r>
      <w:proofErr w:type="gramEnd"/>
      <w:r w:rsidRPr="00A258E5">
        <w:rPr>
          <w:rFonts w:ascii="Courier New" w:eastAsiaTheme="minorEastAsia" w:hAnsi="Courier New" w:cs="Courier New"/>
          <w:sz w:val="20"/>
          <w:szCs w:val="20"/>
          <w:lang w:eastAsia="ru-RU"/>
        </w:rPr>
        <w:t xml:space="preserve">  дальнейшем  заявителем,  с  другой  стороны,  далее именуемые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Сторонами, заключили настоящий договор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 xml:space="preserve">1.  </w:t>
      </w:r>
      <w:proofErr w:type="gramStart"/>
      <w:r w:rsidRPr="00A258E5">
        <w:rPr>
          <w:rFonts w:ascii="Courier New" w:eastAsiaTheme="minorEastAsia" w:hAnsi="Courier New" w:cs="Courier New"/>
          <w:sz w:val="20"/>
          <w:szCs w:val="20"/>
          <w:lang w:eastAsia="ru-RU"/>
        </w:rPr>
        <w:t>В  соответствии</w:t>
      </w:r>
      <w:proofErr w:type="gramEnd"/>
      <w:r w:rsidRPr="00A258E5">
        <w:rPr>
          <w:rFonts w:ascii="Courier New" w:eastAsiaTheme="minorEastAsia" w:hAnsi="Courier New" w:cs="Courier New"/>
          <w:sz w:val="20"/>
          <w:szCs w:val="20"/>
          <w:lang w:eastAsia="ru-RU"/>
        </w:rPr>
        <w:t xml:space="preserve">  с настоящим договором сетевая организация принимает 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себя   обязательства   по   осуществлению   </w:t>
      </w:r>
      <w:proofErr w:type="gramStart"/>
      <w:r w:rsidRPr="00A258E5">
        <w:rPr>
          <w:rFonts w:ascii="Courier New" w:eastAsiaTheme="minorEastAsia" w:hAnsi="Courier New" w:cs="Courier New"/>
          <w:sz w:val="20"/>
          <w:szCs w:val="20"/>
          <w:lang w:eastAsia="ru-RU"/>
        </w:rPr>
        <w:t>технологического  присоединения</w:t>
      </w:r>
      <w:proofErr w:type="gramEnd"/>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xml:space="preserve">  заявителя,  в  пользу  которого  предлагается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перераспределить  избыток</w:t>
      </w:r>
      <w:proofErr w:type="gramEnd"/>
      <w:r w:rsidRPr="00A258E5">
        <w:rPr>
          <w:rFonts w:ascii="Courier New" w:eastAsiaTheme="minorEastAsia" w:hAnsi="Courier New" w:cs="Courier New"/>
          <w:sz w:val="20"/>
          <w:szCs w:val="20"/>
          <w:lang w:eastAsia="ru-RU"/>
        </w:rPr>
        <w:t xml:space="preserve">  максимальной  мощности  (далее -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в  том</w:t>
      </w:r>
      <w:proofErr w:type="gramEnd"/>
      <w:r w:rsidRPr="00A258E5">
        <w:rPr>
          <w:rFonts w:ascii="Courier New" w:eastAsiaTheme="minorEastAsia" w:hAnsi="Courier New" w:cs="Courier New"/>
          <w:sz w:val="20"/>
          <w:szCs w:val="20"/>
          <w:lang w:eastAsia="ru-RU"/>
        </w:rPr>
        <w:t xml:space="preserve">  числе  по обеспечению готовности объектов электросетевого хозяйства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w:t>
      </w:r>
      <w:proofErr w:type="gramStart"/>
      <w:r w:rsidRPr="00A258E5">
        <w:rPr>
          <w:rFonts w:ascii="Courier New" w:eastAsiaTheme="minorEastAsia" w:hAnsi="Courier New" w:cs="Courier New"/>
          <w:sz w:val="20"/>
          <w:szCs w:val="20"/>
          <w:lang w:eastAsia="ru-RU"/>
        </w:rPr>
        <w:t>включая  их</w:t>
      </w:r>
      <w:proofErr w:type="gramEnd"/>
      <w:r w:rsidRPr="00A258E5">
        <w:rPr>
          <w:rFonts w:ascii="Courier New" w:eastAsiaTheme="minorEastAsia" w:hAnsi="Courier New" w:cs="Courier New"/>
          <w:sz w:val="20"/>
          <w:szCs w:val="20"/>
          <w:lang w:eastAsia="ru-RU"/>
        </w:rPr>
        <w:t xml:space="preserve">  проектирование, строительство, реконструкцию) к присоединению</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энергопринимающих  устройств</w:t>
      </w:r>
      <w:proofErr w:type="gramEnd"/>
      <w:r w:rsidRPr="00A258E5">
        <w:rPr>
          <w:rFonts w:ascii="Courier New" w:eastAsiaTheme="minorEastAsia" w:hAnsi="Courier New" w:cs="Courier New"/>
          <w:sz w:val="20"/>
          <w:szCs w:val="20"/>
          <w:lang w:eastAsia="ru-RU"/>
        </w:rPr>
        <w:t>,  урегулированию отношений с третьими лицами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случае    необходимости    строительства</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модернизации)   такими   лицами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принадлежащих  им</w:t>
      </w:r>
      <w:proofErr w:type="gramEnd"/>
      <w:r w:rsidRPr="00A258E5">
        <w:rPr>
          <w:rFonts w:ascii="Courier New" w:eastAsiaTheme="minorEastAsia" w:hAnsi="Courier New" w:cs="Courier New"/>
          <w:sz w:val="20"/>
          <w:szCs w:val="20"/>
          <w:lang w:eastAsia="ru-RU"/>
        </w:rPr>
        <w:t xml:space="preserve">  объектов  электросетевого  хозяйства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объектов электроэнергетики), с учетом следующих характеристик: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присоединяемых энергопринимающих устройств _______ (кВт);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класс напряжения электрических сетей, к которым осуществляется технологическое присоединение _______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максимальная мощность ранее присоединенных энергопринимающих устройств _______ кВт </w:t>
      </w:r>
      <w:hyperlink w:anchor="Par36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A258E5">
          <w:rPr>
            <w:rFonts w:ascii="Arial" w:eastAsiaTheme="minorEastAsia" w:hAnsi="Arial" w:cs="Arial"/>
            <w:color w:val="0000FF"/>
            <w:sz w:val="20"/>
            <w:szCs w:val="20"/>
            <w:lang w:eastAsia="ru-RU"/>
          </w:rPr>
          <w:t>&lt;1&gt;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Технологическое        присоединение         необходимо          для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электроснабжения 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объектов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расположенных (которые будут располагаться)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объектов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4. </w:t>
      </w:r>
      <w:hyperlink w:anchor="Par3627" w:tooltip="                            ТЕХНИЧЕСКИЕ УСЛОВИЯ" w:history="1">
        <w:r w:rsidRPr="00A258E5">
          <w:rPr>
            <w:rFonts w:ascii="Arial" w:eastAsiaTheme="minorEastAsia" w:hAnsi="Arial" w:cs="Arial"/>
            <w:color w:val="0000FF"/>
            <w:sz w:val="20"/>
            <w:szCs w:val="20"/>
            <w:lang w:eastAsia="ru-RU"/>
          </w:rPr>
          <w:t>Технические условия</w:t>
        </w:r>
      </w:hyperlink>
      <w:r w:rsidRPr="00A258E5">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Срок действия технических условий составляет _______ год (года) </w:t>
      </w:r>
      <w:hyperlink w:anchor="Par3611" w:tooltip="&lt;2&gt; Срок действия технических условий не может составлять менее 2 лет и более 5 лет."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3" w:name="Par3486"/>
      <w:bookmarkEnd w:id="53"/>
      <w:r w:rsidRPr="00A258E5">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____________ </w:t>
      </w:r>
      <w:hyperlink w:anchor="Par361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A258E5">
          <w:rPr>
            <w:rFonts w:ascii="Arial" w:eastAsiaTheme="minorEastAsia" w:hAnsi="Arial" w:cs="Arial"/>
            <w:color w:val="0000FF"/>
            <w:sz w:val="20"/>
            <w:szCs w:val="20"/>
            <w:lang w:eastAsia="ru-RU"/>
          </w:rPr>
          <w:t>&lt;3&gt;</w:t>
        </w:r>
      </w:hyperlink>
      <w:r w:rsidRPr="00A258E5">
        <w:rPr>
          <w:rFonts w:ascii="Arial" w:eastAsiaTheme="minorEastAsia" w:hAnsi="Arial" w:cs="Arial"/>
          <w:sz w:val="20"/>
          <w:szCs w:val="20"/>
          <w:lang w:eastAsia="ru-RU"/>
        </w:rPr>
        <w:t xml:space="preserve"> со дня заключения настоящего договора.</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4" w:name="Par3490"/>
      <w:bookmarkEnd w:id="54"/>
      <w:r w:rsidRPr="00A258E5">
        <w:rPr>
          <w:rFonts w:ascii="Arial" w:eastAsiaTheme="minorEastAsia" w:hAnsi="Arial" w:cs="Arial"/>
          <w:sz w:val="20"/>
          <w:szCs w:val="20"/>
          <w:lang w:eastAsia="ru-RU"/>
        </w:rPr>
        <w:t>6. Сетевая организация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w:t>
      </w:r>
      <w:r w:rsidRPr="00A258E5">
        <w:rPr>
          <w:rFonts w:ascii="Arial" w:eastAsiaTheme="minorEastAsia" w:hAnsi="Arial" w:cs="Arial"/>
          <w:sz w:val="20"/>
          <w:szCs w:val="20"/>
          <w:lang w:eastAsia="ru-RU"/>
        </w:rPr>
        <w:lastRenderedPageBreak/>
        <w:t>надзору;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486" w:tooltip="5. Срок выполнения мероприятий по технологическому присоединению составляет ____________ &lt;3&gt; со дня заключения настоящего договора." w:history="1">
        <w:r w:rsidRPr="00A258E5">
          <w:rPr>
            <w:rFonts w:ascii="Arial" w:eastAsiaTheme="minorEastAsia" w:hAnsi="Arial" w:cs="Arial"/>
            <w:color w:val="0000FF"/>
            <w:sz w:val="20"/>
            <w:szCs w:val="20"/>
            <w:lang w:eastAsia="ru-RU"/>
          </w:rPr>
          <w:t>пунктом 5</w:t>
        </w:r>
      </w:hyperlink>
      <w:r w:rsidRPr="00A258E5">
        <w:rPr>
          <w:rFonts w:ascii="Arial" w:eastAsiaTheme="minorEastAsia" w:hAnsi="Arial" w:cs="Arial"/>
          <w:sz w:val="20"/>
          <w:szCs w:val="20"/>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61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8. Заявитель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указанные в технических условиях;</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надлежащим образом исполнять указанные в </w:t>
      </w:r>
      <w:hyperlink w:anchor="Par3508" w:tooltip="III. Плата за технологическое присоединение" w:history="1">
        <w:r w:rsidRPr="00A258E5">
          <w:rPr>
            <w:rFonts w:ascii="Arial" w:eastAsiaTheme="minorEastAsia" w:hAnsi="Arial" w:cs="Arial"/>
            <w:color w:val="0000FF"/>
            <w:sz w:val="20"/>
            <w:szCs w:val="20"/>
            <w:lang w:eastAsia="ru-RU"/>
          </w:rPr>
          <w:t>разделе III</w:t>
        </w:r>
      </w:hyperlink>
      <w:r w:rsidRPr="00A258E5">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55" w:name="Par3508"/>
      <w:bookmarkEnd w:id="55"/>
      <w:r w:rsidRPr="00A258E5">
        <w:rPr>
          <w:rFonts w:ascii="Arial" w:eastAsiaTheme="minorEastAsia" w:hAnsi="Arial" w:cs="Arial"/>
          <w:sz w:val="20"/>
          <w:szCs w:val="20"/>
          <w:lang w:eastAsia="ru-RU"/>
        </w:rPr>
        <w:t>III. Плата за технологическое присоединение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порядок расчетов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Размер   </w:t>
      </w:r>
      <w:proofErr w:type="gramStart"/>
      <w:r w:rsidRPr="00A258E5">
        <w:rPr>
          <w:rFonts w:ascii="Courier New" w:eastAsiaTheme="minorEastAsia" w:hAnsi="Courier New" w:cs="Courier New"/>
          <w:sz w:val="20"/>
          <w:szCs w:val="20"/>
          <w:lang w:eastAsia="ru-RU"/>
        </w:rPr>
        <w:t>платы  за</w:t>
      </w:r>
      <w:proofErr w:type="gramEnd"/>
      <w:r w:rsidRPr="00A258E5">
        <w:rPr>
          <w:rFonts w:ascii="Courier New" w:eastAsiaTheme="minorEastAsia" w:hAnsi="Courier New" w:cs="Courier New"/>
          <w:sz w:val="20"/>
          <w:szCs w:val="20"/>
          <w:lang w:eastAsia="ru-RU"/>
        </w:rPr>
        <w:t xml:space="preserve">  технологическое  присоединение  определяется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соответствии с решением 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органа исполнительной власти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области государственного регулирования тарифов)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_______________ N ___________ и составляет ______________ рублей 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копеек, в том числе НДС ___________ рублей _________ копеек.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w:t>
      </w:r>
      <w:proofErr w:type="gramStart"/>
      <w:r w:rsidRPr="00A258E5">
        <w:rPr>
          <w:rFonts w:ascii="Courier New" w:eastAsiaTheme="minorEastAsia" w:hAnsi="Courier New" w:cs="Courier New"/>
          <w:sz w:val="20"/>
          <w:szCs w:val="20"/>
          <w:lang w:eastAsia="ru-RU"/>
        </w:rPr>
        <w:t>Внесение  платы</w:t>
      </w:r>
      <w:proofErr w:type="gramEnd"/>
      <w:r w:rsidRPr="00A258E5">
        <w:rPr>
          <w:rFonts w:ascii="Courier New" w:eastAsiaTheme="minorEastAsia" w:hAnsi="Courier New" w:cs="Courier New"/>
          <w:sz w:val="20"/>
          <w:szCs w:val="20"/>
          <w:lang w:eastAsia="ru-RU"/>
        </w:rPr>
        <w:t xml:space="preserve">  за  технологическое  присоединение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заявителем в следующем порядке: 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порядок и сроки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внесения платы за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Разграничение балансовой принадлежности электрических</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сетей и эксплуатационной ответственности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1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A258E5">
          <w:rPr>
            <w:rFonts w:ascii="Arial" w:eastAsiaTheme="minorEastAsia" w:hAnsi="Arial" w:cs="Arial"/>
            <w:color w:val="0000FF"/>
            <w:sz w:val="20"/>
            <w:szCs w:val="20"/>
            <w:lang w:eastAsia="ru-RU"/>
          </w:rPr>
          <w:t>&lt;5&gt;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Условия изменения, расторжения договора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14. Настоящий договор может быть изменен по письменному соглашению Сторон или в судебном порядке.</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 Порядок разрешения споров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VII.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Реквизиты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Сетевая организация</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Заявитель</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(наименование сетевой организации)</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юридических лиц - полное наименование)</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юридических лиц)</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________________________________</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vMerge w:val="restart"/>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к/с ________________________________</w:t>
            </w: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 фамилия, имя, отчество</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лица, действующего от имени сетевой организации)</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vMerge w:val="restart"/>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отчество лица, действующего от</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имени юридического лица)</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w:t>
            </w:r>
          </w:p>
        </w:tc>
      </w:tr>
      <w:tr w:rsidR="00A258E5" w:rsidRPr="00A258E5" w:rsidTr="007B0B7F">
        <w:tc>
          <w:tcPr>
            <w:tcW w:w="2291"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3"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tc>
        <w:tc>
          <w:tcPr>
            <w:tcW w:w="144" w:type="dxa"/>
            <w:vMerge/>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564" w:type="dxa"/>
            <w:gridSpan w:val="2"/>
            <w:vMerge/>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A258E5" w:rsidRPr="00A258E5" w:rsidTr="007B0B7F">
        <w:tc>
          <w:tcPr>
            <w:tcW w:w="4444" w:type="dxa"/>
            <w:gridSpan w:val="2"/>
            <w:vMerge w:val="restart"/>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c>
          <w:tcPr>
            <w:tcW w:w="144" w:type="dxa"/>
            <w:vMerge w:val="restart"/>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(для индивидуальных предпринимателей - фамилия, имя отчество)</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(серия, номер, дата и место выдачи</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паспорта или иного документа,</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удостоверяющего личность в соответствии с законодательством Российской Федерации)</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 _______________________________</w:t>
            </w:r>
          </w:p>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жительства ____________________</w:t>
            </w:r>
          </w:p>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____________________________________</w:t>
            </w:r>
          </w:p>
        </w:tc>
      </w:tr>
      <w:tr w:rsidR="00A258E5" w:rsidRPr="00A258E5" w:rsidTr="007B0B7F">
        <w:tc>
          <w:tcPr>
            <w:tcW w:w="4444" w:type="dxa"/>
            <w:gridSpan w:val="2"/>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44" w:type="dxa"/>
            <w:vMerge/>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02"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2"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tc>
      </w:tr>
      <w:tr w:rsidR="00A258E5" w:rsidRPr="00A258E5" w:rsidTr="007B0B7F">
        <w:tc>
          <w:tcPr>
            <w:tcW w:w="444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gridSpan w:val="2"/>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r w:rsidRPr="00A258E5">
              <w:rPr>
                <w:rFonts w:ascii="Arial" w:eastAsiaTheme="minorEastAsia" w:hAnsi="Arial" w:cs="Arial"/>
                <w:sz w:val="20"/>
                <w:szCs w:val="20"/>
                <w:lang w:eastAsia="ru-RU"/>
              </w:rPr>
              <w:t>М.П.</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6" w:name="Par3610"/>
      <w:bookmarkEnd w:id="56"/>
      <w:r w:rsidRPr="00A258E5">
        <w:rPr>
          <w:rFonts w:ascii="Arial" w:eastAsiaTheme="minorEastAsia" w:hAnsi="Arial" w:cs="Arial"/>
          <w:sz w:val="20"/>
          <w:szCs w:val="20"/>
          <w:lang w:eastAsia="ru-RU"/>
        </w:rPr>
        <w:t xml:space="preserve">&lt;1&gt; Подлежит указанию, если </w:t>
      </w:r>
      <w:proofErr w:type="spellStart"/>
      <w:r w:rsidRPr="00A258E5">
        <w:rPr>
          <w:rFonts w:ascii="Arial" w:eastAsiaTheme="minorEastAsia" w:hAnsi="Arial" w:cs="Arial"/>
          <w:sz w:val="20"/>
          <w:szCs w:val="20"/>
          <w:lang w:eastAsia="ru-RU"/>
        </w:rPr>
        <w:t>энергопринимающее</w:t>
      </w:r>
      <w:proofErr w:type="spellEnd"/>
      <w:r w:rsidRPr="00A258E5">
        <w:rPr>
          <w:rFonts w:ascii="Arial" w:eastAsiaTheme="minorEastAsia" w:hAnsi="Arial" w:cs="Arial"/>
          <w:sz w:val="20"/>
          <w:szCs w:val="20"/>
          <w:lang w:eastAsia="ru-RU"/>
        </w:rPr>
        <w:t xml:space="preserve"> устройство заявителя ранее в надлежащем порядке </w:t>
      </w:r>
      <w:proofErr w:type="gramStart"/>
      <w:r w:rsidRPr="00A258E5">
        <w:rPr>
          <w:rFonts w:ascii="Arial" w:eastAsiaTheme="minorEastAsia" w:hAnsi="Arial" w:cs="Arial"/>
          <w:sz w:val="20"/>
          <w:szCs w:val="20"/>
          <w:lang w:eastAsia="ru-RU"/>
        </w:rPr>
        <w:t>было технологически присоединено</w:t>
      </w:r>
      <w:proofErr w:type="gramEnd"/>
      <w:r w:rsidRPr="00A258E5">
        <w:rPr>
          <w:rFonts w:ascii="Arial" w:eastAsiaTheme="minorEastAsia" w:hAnsi="Arial" w:cs="Arial"/>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7" w:name="Par3611"/>
      <w:bookmarkEnd w:id="57"/>
      <w:r w:rsidRPr="00A258E5">
        <w:rPr>
          <w:rFonts w:ascii="Arial" w:eastAsiaTheme="minorEastAsia" w:hAnsi="Arial" w:cs="Arial"/>
          <w:sz w:val="20"/>
          <w:szCs w:val="20"/>
          <w:lang w:eastAsia="ru-RU"/>
        </w:rPr>
        <w:t>&lt;2&gt; Срок действия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8" w:name="Par3612"/>
      <w:bookmarkEnd w:id="58"/>
      <w:r w:rsidRPr="00A258E5">
        <w:rPr>
          <w:rFonts w:ascii="Arial" w:eastAsiaTheme="minorEastAsia" w:hAnsi="Arial" w:cs="Arial"/>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9" w:name="Par3613"/>
      <w:bookmarkEnd w:id="59"/>
      <w:r w:rsidRPr="00A258E5">
        <w:rPr>
          <w:rFonts w:ascii="Arial" w:eastAsiaTheme="minorEastAsia" w:hAnsi="Arial" w:cs="Arial"/>
          <w:sz w:val="20"/>
          <w:szCs w:val="20"/>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490" w:tooltip="6. Сетевая организация обязуется:" w:history="1">
        <w:r w:rsidRPr="00A258E5">
          <w:rPr>
            <w:rFonts w:ascii="Arial" w:eastAsiaTheme="minorEastAsia" w:hAnsi="Arial" w:cs="Arial"/>
            <w:color w:val="0000FF"/>
            <w:sz w:val="20"/>
            <w:szCs w:val="20"/>
            <w:lang w:eastAsia="ru-RU"/>
          </w:rPr>
          <w:t>пункте 6</w:t>
        </w:r>
      </w:hyperlink>
      <w:r w:rsidRPr="00A258E5">
        <w:rPr>
          <w:rFonts w:ascii="Arial" w:eastAsiaTheme="minorEastAsia" w:hAnsi="Arial" w:cs="Arial"/>
          <w:sz w:val="20"/>
          <w:szCs w:val="20"/>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0" w:name="Par3614"/>
      <w:bookmarkEnd w:id="60"/>
      <w:r w:rsidRPr="00A258E5">
        <w:rPr>
          <w:rFonts w:ascii="Arial" w:eastAsiaTheme="minorEastAsia" w:hAnsi="Arial" w:cs="Arial"/>
          <w:sz w:val="20"/>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типовому договору</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об осуществлении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посредством перераспределения</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максимальной мощности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1" w:name="Par3627"/>
      <w:bookmarkEnd w:id="61"/>
      <w:r w:rsidRPr="00A258E5">
        <w:rPr>
          <w:rFonts w:ascii="Courier New" w:eastAsiaTheme="minorEastAsia" w:hAnsi="Courier New" w:cs="Courier New"/>
          <w:sz w:val="20"/>
          <w:szCs w:val="20"/>
          <w:lang w:eastAsia="ru-RU"/>
        </w:rPr>
        <w:t xml:space="preserve">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присоединения к электрическим сетям посредством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перераспределения максимальной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(для заявителей, заключивших соглашение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 перераспределении максимальной мощности с владельцами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энергопринимающих устройств (за исключением лиц, указанных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w:t>
      </w:r>
      <w:hyperlink w:anchor="Par746"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A258E5">
          <w:rPr>
            <w:rFonts w:ascii="Courier New" w:eastAsiaTheme="minorEastAsia" w:hAnsi="Courier New" w:cs="Courier New"/>
            <w:color w:val="0000FF"/>
            <w:sz w:val="20"/>
            <w:szCs w:val="20"/>
            <w:lang w:eastAsia="ru-RU"/>
          </w:rPr>
          <w:t>пункте 12(1)</w:t>
        </w:r>
      </w:hyperlink>
      <w:r w:rsidRPr="00A258E5">
        <w:rPr>
          <w:rFonts w:ascii="Courier New" w:eastAsiaTheme="minorEastAsia" w:hAnsi="Courier New" w:cs="Courier New"/>
          <w:sz w:val="20"/>
          <w:szCs w:val="20"/>
          <w:lang w:eastAsia="ru-RU"/>
        </w:rPr>
        <w:t xml:space="preserve"> Правил технологического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энергопринимающих устройств потребителей электрической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энергии, объектов по производству электрической энергии,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 также объектов электросетевого хозяйства, принадлежащих сетевым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организациям и иным лицам, к электрическим сетям,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мощность энергопринимающих устройств которых составляет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 15 кВт включительно, лиц, указанных в </w:t>
      </w:r>
      <w:hyperlink w:anchor="Par758"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A258E5">
          <w:rPr>
            <w:rFonts w:ascii="Courier New" w:eastAsiaTheme="minorEastAsia" w:hAnsi="Courier New" w:cs="Courier New"/>
            <w:color w:val="0000FF"/>
            <w:sz w:val="20"/>
            <w:szCs w:val="20"/>
            <w:lang w:eastAsia="ru-RU"/>
          </w:rPr>
          <w:t>пунктах 13</w:t>
        </w:r>
      </w:hyperlink>
      <w:r w:rsidRPr="00A258E5">
        <w:rPr>
          <w:rFonts w:ascii="Courier New" w:eastAsiaTheme="minorEastAsia" w:hAnsi="Courier New" w:cs="Courier New"/>
          <w:sz w:val="20"/>
          <w:szCs w:val="20"/>
          <w:lang w:eastAsia="ru-RU"/>
        </w:rPr>
        <w:t xml:space="preserve"> и </w:t>
      </w:r>
      <w:hyperlink w:anchor="Par7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A258E5">
          <w:rPr>
            <w:rFonts w:ascii="Courier New" w:eastAsiaTheme="minorEastAsia" w:hAnsi="Courier New" w:cs="Courier New"/>
            <w:color w:val="0000FF"/>
            <w:sz w:val="20"/>
            <w:szCs w:val="20"/>
            <w:lang w:eastAsia="ru-RU"/>
          </w:rPr>
          <w:t>14</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указанных Правил, лиц, присоединенных к объектам единой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национальной (общероссийской) электрической сети, а также лиц,</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не внесших плату за технологическое присоединение либо внесших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плату за технологическое присоединение не в полном объеме),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имеющими на праве собственности или на ином законном основании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энергопринимающие</w:t>
      </w:r>
      <w:proofErr w:type="spellEnd"/>
      <w:r w:rsidRPr="00A258E5">
        <w:rPr>
          <w:rFonts w:ascii="Courier New" w:eastAsiaTheme="minorEastAsia" w:hAnsi="Courier New" w:cs="Courier New"/>
          <w:sz w:val="20"/>
          <w:szCs w:val="20"/>
          <w:lang w:eastAsia="ru-RU"/>
        </w:rPr>
        <w:t xml:space="preserve"> устройства, в отношении которых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 1 января 2009 г. в установленном порядке было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осуществлено фактическое технологическое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присоединение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 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заявителя - юридического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и</w:t>
      </w:r>
      <w:proofErr w:type="gramEnd"/>
      <w:r w:rsidRPr="00A258E5">
        <w:rPr>
          <w:rFonts w:ascii="Courier New" w:eastAsiaTheme="minorEastAsia" w:hAnsi="Courier New" w:cs="Courier New"/>
          <w:sz w:val="20"/>
          <w:szCs w:val="20"/>
          <w:lang w:eastAsia="ru-RU"/>
        </w:rPr>
        <w:t xml:space="preserve">  место нахождения объектов, в целях электроснабжения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которых   </w:t>
      </w:r>
      <w:proofErr w:type="gramStart"/>
      <w:r w:rsidRPr="00A258E5">
        <w:rPr>
          <w:rFonts w:ascii="Courier New" w:eastAsiaTheme="minorEastAsia" w:hAnsi="Courier New" w:cs="Courier New"/>
          <w:sz w:val="20"/>
          <w:szCs w:val="20"/>
          <w:lang w:eastAsia="ru-RU"/>
        </w:rPr>
        <w:t>осуществляется  технологическое</w:t>
      </w:r>
      <w:proofErr w:type="gramEnd"/>
      <w:r w:rsidRPr="00A258E5">
        <w:rPr>
          <w:rFonts w:ascii="Courier New" w:eastAsiaTheme="minorEastAsia" w:hAnsi="Courier New" w:cs="Courier New"/>
          <w:sz w:val="20"/>
          <w:szCs w:val="20"/>
          <w:lang w:eastAsia="ru-RU"/>
        </w:rPr>
        <w:t xml:space="preserve">  присоединение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устройств заявителя 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присоединяемых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заявителя составляет 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(если </w:t>
      </w:r>
      <w:proofErr w:type="spellStart"/>
      <w:r w:rsidRPr="00A258E5">
        <w:rPr>
          <w:rFonts w:ascii="Courier New" w:eastAsiaTheme="minorEastAsia" w:hAnsi="Courier New" w:cs="Courier New"/>
          <w:sz w:val="20"/>
          <w:szCs w:val="20"/>
          <w:lang w:eastAsia="ru-RU"/>
        </w:rPr>
        <w:t>энергопринимающее</w:t>
      </w:r>
      <w:proofErr w:type="spellEnd"/>
      <w:r w:rsidRPr="00A258E5">
        <w:rPr>
          <w:rFonts w:ascii="Courier New" w:eastAsiaTheme="minorEastAsia" w:hAnsi="Courier New" w:cs="Courier New"/>
          <w:sz w:val="20"/>
          <w:szCs w:val="20"/>
          <w:lang w:eastAsia="ru-RU"/>
        </w:rPr>
        <w:t xml:space="preserve"> устройство вводится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распределение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Категория надежности 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Класс  напряжения</w:t>
      </w:r>
      <w:proofErr w:type="gramEnd"/>
      <w:r w:rsidRPr="00A258E5">
        <w:rPr>
          <w:rFonts w:ascii="Courier New" w:eastAsiaTheme="minorEastAsia" w:hAnsi="Courier New" w:cs="Courier New"/>
          <w:sz w:val="20"/>
          <w:szCs w:val="20"/>
          <w:lang w:eastAsia="ru-RU"/>
        </w:rPr>
        <w:t xml:space="preserve">  электрических  сетей,  к  которым осуществляется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технологическое присоединение _________________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w:t>
      </w:r>
      <w:proofErr w:type="gramStart"/>
      <w:r w:rsidRPr="00A258E5">
        <w:rPr>
          <w:rFonts w:ascii="Courier New" w:eastAsiaTheme="minorEastAsia" w:hAnsi="Courier New" w:cs="Courier New"/>
          <w:sz w:val="20"/>
          <w:szCs w:val="20"/>
          <w:lang w:eastAsia="ru-RU"/>
        </w:rPr>
        <w:t>Год  ввода</w:t>
      </w:r>
      <w:proofErr w:type="gramEnd"/>
      <w:r w:rsidRPr="00A258E5">
        <w:rPr>
          <w:rFonts w:ascii="Courier New" w:eastAsiaTheme="minorEastAsia" w:hAnsi="Courier New" w:cs="Courier New"/>
          <w:sz w:val="20"/>
          <w:szCs w:val="20"/>
          <w:lang w:eastAsia="ru-RU"/>
        </w:rPr>
        <w:t xml:space="preserve">  в  эксплуатацию  энергопринимающих  устройств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7.  </w:t>
      </w:r>
      <w:proofErr w:type="gramStart"/>
      <w:r w:rsidRPr="00A258E5">
        <w:rPr>
          <w:rFonts w:ascii="Courier New" w:eastAsiaTheme="minorEastAsia" w:hAnsi="Courier New" w:cs="Courier New"/>
          <w:sz w:val="20"/>
          <w:szCs w:val="20"/>
          <w:lang w:eastAsia="ru-RU"/>
        </w:rPr>
        <w:t>Точка  (</w:t>
      </w:r>
      <w:proofErr w:type="gramEnd"/>
      <w:r w:rsidRPr="00A258E5">
        <w:rPr>
          <w:rFonts w:ascii="Courier New" w:eastAsiaTheme="minorEastAsia" w:hAnsi="Courier New" w:cs="Courier New"/>
          <w:sz w:val="20"/>
          <w:szCs w:val="20"/>
          <w:lang w:eastAsia="ru-RU"/>
        </w:rPr>
        <w:t>точки) присоединения (вводные распределительные устройства,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линии  электропередачи</w:t>
      </w:r>
      <w:proofErr w:type="gramEnd"/>
      <w:r w:rsidRPr="00A258E5">
        <w:rPr>
          <w:rFonts w:ascii="Courier New" w:eastAsiaTheme="minorEastAsia" w:hAnsi="Courier New" w:cs="Courier New"/>
          <w:sz w:val="20"/>
          <w:szCs w:val="20"/>
          <w:lang w:eastAsia="ru-RU"/>
        </w:rPr>
        <w:t>,  базовые  подстанции,  генераторы)  и  максимальная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мощность   энергопринимающих   устройств   </w:t>
      </w:r>
      <w:proofErr w:type="gramStart"/>
      <w:r w:rsidRPr="00A258E5">
        <w:rPr>
          <w:rFonts w:ascii="Courier New" w:eastAsiaTheme="minorEastAsia" w:hAnsi="Courier New" w:cs="Courier New"/>
          <w:sz w:val="20"/>
          <w:szCs w:val="20"/>
          <w:lang w:eastAsia="ru-RU"/>
        </w:rPr>
        <w:t>по  каждой</w:t>
      </w:r>
      <w:proofErr w:type="gramEnd"/>
      <w:r w:rsidRPr="00A258E5">
        <w:rPr>
          <w:rFonts w:ascii="Courier New" w:eastAsiaTheme="minorEastAsia" w:hAnsi="Courier New" w:cs="Courier New"/>
          <w:sz w:val="20"/>
          <w:szCs w:val="20"/>
          <w:lang w:eastAsia="ru-RU"/>
        </w:rPr>
        <w:t xml:space="preserve">  точке  присоединения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8. Основной источник питания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9. Резервный источник питания 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10. Сетевая организация осуществляет </w:t>
      </w:r>
      <w:hyperlink w:anchor="Par372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(указываются требования к усилению существующей электрической сети в связи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 присоединением новых мощностей (строительство новых линий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энергии, а также по договоренности Сторон иные обязанности по исполнению</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технических условий, предусмотренные </w:t>
      </w:r>
      <w:hyperlink w:anchor="Par987" w:tooltip="25. В технических условиях для заявителей, за исключением лиц, указанных в пунктах 12.1 и 14 настоящих Правил, должны быть указаны:" w:history="1">
        <w:r w:rsidRPr="00A258E5">
          <w:rPr>
            <w:rFonts w:ascii="Courier New" w:eastAsiaTheme="minorEastAsia" w:hAnsi="Courier New" w:cs="Courier New"/>
            <w:color w:val="0000FF"/>
            <w:sz w:val="20"/>
            <w:szCs w:val="20"/>
            <w:lang w:eastAsia="ru-RU"/>
          </w:rPr>
          <w:t>пунктом 25</w:t>
        </w:r>
      </w:hyperlink>
      <w:r w:rsidRPr="00A258E5">
        <w:rPr>
          <w:rFonts w:ascii="Courier New" w:eastAsiaTheme="minorEastAsia" w:hAnsi="Courier New" w:cs="Courier New"/>
          <w:sz w:val="20"/>
          <w:szCs w:val="20"/>
          <w:lang w:eastAsia="ru-RU"/>
        </w:rPr>
        <w:t xml:space="preserve"> Правил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присоединения энергопринимающих устройств потребителей электрической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энергии, объектов по производству электрической энергии,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 также объектов электросетевого хозяйства, принадлежащих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сетевым организациям и иным лицам,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11. Заявитель осуществляет </w:t>
      </w:r>
      <w:hyperlink w:anchor="Par372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12.  </w:t>
      </w:r>
      <w:proofErr w:type="gramStart"/>
      <w:r w:rsidRPr="00A258E5">
        <w:rPr>
          <w:rFonts w:ascii="Courier New" w:eastAsiaTheme="minorEastAsia" w:hAnsi="Courier New" w:cs="Courier New"/>
          <w:sz w:val="20"/>
          <w:szCs w:val="20"/>
          <w:lang w:eastAsia="ru-RU"/>
        </w:rPr>
        <w:t>Срок  действия</w:t>
      </w:r>
      <w:proofErr w:type="gramEnd"/>
      <w:r w:rsidRPr="00A258E5">
        <w:rPr>
          <w:rFonts w:ascii="Courier New" w:eastAsiaTheme="minorEastAsia" w:hAnsi="Courier New" w:cs="Courier New"/>
          <w:sz w:val="20"/>
          <w:szCs w:val="20"/>
          <w:lang w:eastAsia="ru-RU"/>
        </w:rPr>
        <w:t xml:space="preserve"> настоящих технических условий составляет 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год (года) </w:t>
      </w:r>
      <w:hyperlink w:anchor="Par3722" w:tooltip="&lt;3&gt; Срок действия настоящих технических условий не может составлять менее 2 лет и более 5 лет." w:history="1">
        <w:r w:rsidRPr="00A258E5">
          <w:rPr>
            <w:rFonts w:ascii="Courier New" w:eastAsiaTheme="minorEastAsia" w:hAnsi="Courier New" w:cs="Courier New"/>
            <w:color w:val="0000FF"/>
            <w:sz w:val="20"/>
            <w:szCs w:val="20"/>
            <w:lang w:eastAsia="ru-RU"/>
          </w:rPr>
          <w:t>&lt;3&gt;</w:t>
        </w:r>
      </w:hyperlink>
      <w:r w:rsidRPr="00A258E5">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присоединения к электрическим сетям.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(подпись)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 фамилия, имя,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отчество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действующего от имени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 ____________ 20__ г.</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2" w:name="Par3720"/>
      <w:bookmarkEnd w:id="62"/>
      <w:r w:rsidRPr="00A258E5">
        <w:rPr>
          <w:rFonts w:ascii="Arial" w:eastAsiaTheme="minorEastAsia" w:hAnsi="Arial" w:cs="Arial"/>
          <w:sz w:val="20"/>
          <w:szCs w:val="20"/>
          <w:lang w:eastAsia="ru-RU"/>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включая урегулирование отношений с иными лицами.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3" w:name="Par3721"/>
      <w:bookmarkEnd w:id="63"/>
      <w:r w:rsidRPr="00A258E5">
        <w:rPr>
          <w:rFonts w:ascii="Arial" w:eastAsiaTheme="minorEastAsia" w:hAnsi="Arial" w:cs="Arial"/>
          <w:sz w:val="20"/>
          <w:szCs w:val="20"/>
          <w:lang w:eastAsia="ru-RU"/>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A258E5">
        <w:rPr>
          <w:rFonts w:ascii="Arial" w:eastAsiaTheme="minorEastAsia" w:hAnsi="Arial" w:cs="Arial"/>
          <w:sz w:val="20"/>
          <w:szCs w:val="20"/>
          <w:lang w:eastAsia="ru-RU"/>
        </w:rPr>
        <w:t>энергопринимающие</w:t>
      </w:r>
      <w:proofErr w:type="spellEnd"/>
      <w:r w:rsidRPr="00A258E5">
        <w:rPr>
          <w:rFonts w:ascii="Arial" w:eastAsiaTheme="minorEastAsia" w:hAnsi="Arial" w:cs="Arial"/>
          <w:sz w:val="20"/>
          <w:szCs w:val="20"/>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4" w:name="Par3722"/>
      <w:bookmarkEnd w:id="64"/>
      <w:r w:rsidRPr="00A258E5">
        <w:rPr>
          <w:rFonts w:ascii="Arial" w:eastAsiaTheme="minorEastAsia" w:hAnsi="Arial" w:cs="Arial"/>
          <w:sz w:val="20"/>
          <w:szCs w:val="20"/>
          <w:lang w:eastAsia="ru-RU"/>
        </w:rPr>
        <w:t>&lt;3&gt; Срок действия настоящих технических условий не может составлять менее 2 лет и более 5 лет.</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13</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5" w:name="Par3741"/>
      <w:bookmarkEnd w:id="65"/>
      <w:r w:rsidRPr="00A258E5">
        <w:rPr>
          <w:rFonts w:ascii="Courier New" w:eastAsiaTheme="minorEastAsia" w:hAnsi="Courier New" w:cs="Courier New"/>
          <w:sz w:val="20"/>
          <w:szCs w:val="20"/>
          <w:lang w:eastAsia="ru-RU"/>
        </w:rPr>
        <w:t xml:space="preserve">                                    АКТ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осмотра (обследования) электроустановки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___________                                    от "__" 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Акт составлен 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(должностное лицо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телефон, наименование организации,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в  присутствии</w:t>
      </w:r>
      <w:proofErr w:type="gramEnd"/>
      <w:r w:rsidRPr="00A258E5">
        <w:rPr>
          <w:rFonts w:ascii="Courier New" w:eastAsiaTheme="minorEastAsia" w:hAnsi="Courier New" w:cs="Courier New"/>
          <w:sz w:val="20"/>
          <w:szCs w:val="20"/>
          <w:lang w:eastAsia="ru-RU"/>
        </w:rPr>
        <w:t xml:space="preserve">  заявителя  </w:t>
      </w:r>
      <w:hyperlink w:anchor="Par3852" w:tooltip="&lt;1&gt; Заполняется в случае, если выполнялся осмотр электроустановок заявителя." w:history="1">
        <w:r w:rsidRPr="00A258E5">
          <w:rPr>
            <w:rFonts w:ascii="Courier New" w:eastAsiaTheme="minorEastAsia" w:hAnsi="Courier New" w:cs="Courier New"/>
            <w:color w:val="0000FF"/>
            <w:sz w:val="20"/>
            <w:szCs w:val="20"/>
            <w:lang w:eastAsia="ru-RU"/>
          </w:rPr>
          <w:t>&lt;1&gt;</w:t>
        </w:r>
      </w:hyperlink>
      <w:r w:rsidRPr="00A258E5">
        <w:rPr>
          <w:rFonts w:ascii="Courier New" w:eastAsiaTheme="minorEastAsia" w:hAnsi="Courier New" w:cs="Courier New"/>
          <w:sz w:val="20"/>
          <w:szCs w:val="20"/>
          <w:lang w:eastAsia="ru-RU"/>
        </w:rPr>
        <w:t xml:space="preserve">  (уполномоченного  представителя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наименование организации, должность, телефон)</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 том, что с "__" _______________ 20__ г. по "__" _________________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с  участием</w:t>
      </w:r>
      <w:proofErr w:type="gramEnd"/>
      <w:r w:rsidRPr="00A258E5">
        <w:rPr>
          <w:rFonts w:ascii="Courier New" w:eastAsiaTheme="minorEastAsia" w:hAnsi="Courier New" w:cs="Courier New"/>
          <w:sz w:val="20"/>
          <w:szCs w:val="20"/>
          <w:lang w:eastAsia="ru-RU"/>
        </w:rPr>
        <w:t xml:space="preserve"> </w:t>
      </w:r>
      <w:hyperlink w:anchor="Par3853" w:tooltip="&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sidRPr="00A258E5">
          <w:rPr>
            <w:rFonts w:ascii="Courier New" w:eastAsiaTheme="minorEastAsia" w:hAnsi="Courier New" w:cs="Courier New"/>
            <w:color w:val="0000FF"/>
            <w:sz w:val="20"/>
            <w:szCs w:val="20"/>
            <w:lang w:eastAsia="ru-RU"/>
          </w:rPr>
          <w:t>&lt;2&gt;</w:t>
        </w:r>
      </w:hyperlink>
      <w:r w:rsidRPr="00A258E5">
        <w:rPr>
          <w:rFonts w:ascii="Courier New" w:eastAsiaTheme="minorEastAsia" w:hAnsi="Courier New" w:cs="Courier New"/>
          <w:sz w:val="20"/>
          <w:szCs w:val="20"/>
          <w:lang w:eastAsia="ru-RU"/>
        </w:rPr>
        <w:t xml:space="preserve"> 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(должностное лицо субъекта оперативно-диспетчерского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управления)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телефон, наименование организации,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проведен осмотр электроустановок 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(перечень электроустановок,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построенных  (</w:t>
      </w:r>
      <w:proofErr w:type="gramEnd"/>
      <w:r w:rsidRPr="00A258E5">
        <w:rPr>
          <w:rFonts w:ascii="Courier New" w:eastAsiaTheme="minorEastAsia" w:hAnsi="Courier New" w:cs="Courier New"/>
          <w:sz w:val="20"/>
          <w:szCs w:val="20"/>
          <w:lang w:eastAsia="ru-RU"/>
        </w:rPr>
        <w:t>реконструированных)  в  рамках выполнения технических условий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_________________ N _________ к договору о технологическом присоединении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 ______________ N 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Характеристики   технологического   присоединения   в   </w:t>
      </w:r>
      <w:proofErr w:type="gramStart"/>
      <w:r w:rsidRPr="00A258E5">
        <w:rPr>
          <w:rFonts w:ascii="Courier New" w:eastAsiaTheme="minorEastAsia" w:hAnsi="Courier New" w:cs="Courier New"/>
          <w:sz w:val="20"/>
          <w:szCs w:val="20"/>
          <w:lang w:eastAsia="ru-RU"/>
        </w:rPr>
        <w:t>соответствии  с</w:t>
      </w:r>
      <w:proofErr w:type="gramEnd"/>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техническими условиями: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без  учета  ранее присоединенной (существующей)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максимальной мощности 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с  учетом  ранее  присоединенной (существующей)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максимальной мощности ___________ кВт. </w:t>
      </w:r>
      <w:hyperlink w:anchor="Par3854" w:tooltip="&lt;3&gt; Заполняется в случае увеличения максимальной мощности ранее присоединенных энергопринимающих устройств (энергетических установок)." w:history="1">
        <w:r w:rsidRPr="00A258E5">
          <w:rPr>
            <w:rFonts w:ascii="Courier New" w:eastAsiaTheme="minorEastAsia" w:hAnsi="Courier New" w:cs="Courier New"/>
            <w:color w:val="0000FF"/>
            <w:sz w:val="20"/>
            <w:szCs w:val="20"/>
            <w:lang w:eastAsia="ru-RU"/>
          </w:rPr>
          <w:t>&lt;3&gt;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Перечень точек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1843"/>
        <w:gridCol w:w="1559"/>
        <w:gridCol w:w="1276"/>
        <w:gridCol w:w="1559"/>
        <w:gridCol w:w="1984"/>
      </w:tblGrid>
      <w:tr w:rsidR="00C95CD7" w:rsidRPr="00A258E5" w:rsidTr="00C95CD7">
        <w:trPr>
          <w:trHeight w:val="533"/>
        </w:trPr>
        <w:tc>
          <w:tcPr>
            <w:tcW w:w="1351"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Точка присоединения</w:t>
            </w:r>
          </w:p>
        </w:tc>
        <w:tc>
          <w:tcPr>
            <w:tcW w:w="1843"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Источник питания (наименование питающих линий)</w:t>
            </w: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Описание точки присоединения</w:t>
            </w:r>
          </w:p>
        </w:tc>
        <w:tc>
          <w:tcPr>
            <w:tcW w:w="1276"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Уровень напряжения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(кВт)</w:t>
            </w:r>
          </w:p>
        </w:tc>
        <w:tc>
          <w:tcPr>
            <w:tcW w:w="1984"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электроснабжения</w:t>
            </w:r>
          </w:p>
        </w:tc>
      </w:tr>
      <w:tr w:rsidR="00C95CD7" w:rsidRPr="00A258E5" w:rsidTr="00C95CD7">
        <w:trPr>
          <w:trHeight w:val="177"/>
        </w:trPr>
        <w:tc>
          <w:tcPr>
            <w:tcW w:w="1351"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C95CD7" w:rsidRPr="00A258E5" w:rsidTr="00C95CD7">
        <w:trPr>
          <w:trHeight w:val="154"/>
        </w:trPr>
        <w:tc>
          <w:tcPr>
            <w:tcW w:w="1351"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C95CD7" w:rsidRPr="00A258E5" w:rsidTr="00C95CD7">
        <w:trPr>
          <w:trHeight w:val="180"/>
        </w:trPr>
        <w:tc>
          <w:tcPr>
            <w:tcW w:w="1351"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Установлено: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w:t>
      </w:r>
      <w:proofErr w:type="gramStart"/>
      <w:r w:rsidRPr="00A258E5">
        <w:rPr>
          <w:rFonts w:ascii="Courier New" w:eastAsiaTheme="minorEastAsia" w:hAnsi="Courier New" w:cs="Courier New"/>
          <w:sz w:val="20"/>
          <w:szCs w:val="20"/>
          <w:lang w:eastAsia="ru-RU"/>
        </w:rPr>
        <w:t>Перечень  и</w:t>
      </w:r>
      <w:proofErr w:type="gramEnd"/>
      <w:r w:rsidRPr="00A258E5">
        <w:rPr>
          <w:rFonts w:ascii="Courier New" w:eastAsiaTheme="minorEastAsia" w:hAnsi="Courier New" w:cs="Courier New"/>
          <w:sz w:val="20"/>
          <w:szCs w:val="20"/>
          <w:lang w:eastAsia="ru-RU"/>
        </w:rPr>
        <w:t xml:space="preserve">  характеристики  электрооборудования,  предъявленного 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осмотру:</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(тип, мощность, напряжение, количество, длина, марка и сечение кабелей,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проводов, характеристики линий и др.)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Характеристики   установленных   приборов   учета</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измерительных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комплексов, систем учета):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установки, тип приборов учета и измерительных трансформаторов,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классы точности, коэффициенты трансформации, даты</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последней поверки и др.)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w:t>
      </w:r>
      <w:proofErr w:type="gramStart"/>
      <w:r w:rsidRPr="00A258E5">
        <w:rPr>
          <w:rFonts w:ascii="Courier New" w:eastAsiaTheme="minorEastAsia" w:hAnsi="Courier New" w:cs="Courier New"/>
          <w:sz w:val="20"/>
          <w:szCs w:val="20"/>
          <w:lang w:eastAsia="ru-RU"/>
        </w:rPr>
        <w:t>Устройства  защиты</w:t>
      </w:r>
      <w:proofErr w:type="gramEnd"/>
      <w:r w:rsidRPr="00A258E5">
        <w:rPr>
          <w:rFonts w:ascii="Courier New" w:eastAsiaTheme="minorEastAsia" w:hAnsi="Courier New" w:cs="Courier New"/>
          <w:sz w:val="20"/>
          <w:szCs w:val="20"/>
          <w:lang w:eastAsia="ru-RU"/>
        </w:rPr>
        <w:t>,  релейной  защиты,  противоаварийной и режимной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автоматики: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(виды защиты и автоматики, типы оборудования и др.)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Автономный резервный источник питания: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установки, тип, мощность, напряжение и др.)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Документы, рассмотренные в ходе осмотра: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(наименования и реквизиты документов)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Выявленные замечания: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Заключение по результатам осмотра: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Прочие отметки: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A258E5" w:rsidRPr="00A258E5" w:rsidTr="007B0B7F">
        <w:tc>
          <w:tcPr>
            <w:tcW w:w="4386"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Должностное лицо сетевой организации</w:t>
            </w:r>
          </w:p>
        </w:tc>
        <w:tc>
          <w:tcPr>
            <w:tcW w:w="243"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47"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Заявитель </w:t>
            </w:r>
            <w:hyperlink w:anchor="Par3855" w:tooltip="&lt;4&gt; Подписывается в случае, если выполнялся осмотр электроустановок заявителя." w:history="1">
              <w:r w:rsidRPr="00A258E5">
                <w:rPr>
                  <w:rFonts w:ascii="Arial" w:eastAsiaTheme="minorEastAsia" w:hAnsi="Arial" w:cs="Arial"/>
                  <w:color w:val="0000FF"/>
                  <w:sz w:val="20"/>
                  <w:szCs w:val="20"/>
                  <w:lang w:eastAsia="ru-RU"/>
                </w:rPr>
                <w:t>&lt;4&gt;</w:t>
              </w:r>
            </w:hyperlink>
            <w:r w:rsidRPr="00A258E5">
              <w:rPr>
                <w:rFonts w:ascii="Arial" w:eastAsiaTheme="minorEastAsia" w:hAnsi="Arial" w:cs="Arial"/>
                <w:sz w:val="20"/>
                <w:szCs w:val="20"/>
                <w:lang w:eastAsia="ru-RU"/>
              </w:rPr>
              <w:t xml:space="preserve"> (уполномоченный представитель заявителя)</w:t>
            </w:r>
          </w:p>
        </w:tc>
      </w:tr>
      <w:tr w:rsidR="00A258E5" w:rsidRPr="00A258E5" w:rsidTr="007B0B7F">
        <w:tc>
          <w:tcPr>
            <w:tcW w:w="4386"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w:t>
            </w:r>
          </w:p>
        </w:tc>
        <w:tc>
          <w:tcPr>
            <w:tcW w:w="243"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47" w:type="dxa"/>
            <w:gridSpan w:val="2"/>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_________________________________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(должность)</w:t>
            </w:r>
          </w:p>
        </w:tc>
      </w:tr>
      <w:tr w:rsidR="00A258E5" w:rsidRPr="00A258E5" w:rsidTr="007B0B7F">
        <w:tc>
          <w:tcPr>
            <w:tcW w:w="2173"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tc>
        <w:tc>
          <w:tcPr>
            <w:tcW w:w="2213"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roofErr w:type="spellStart"/>
            <w:r w:rsidRPr="00A258E5">
              <w:rPr>
                <w:rFonts w:ascii="Arial" w:eastAsiaTheme="minorEastAsia" w:hAnsi="Arial" w:cs="Arial"/>
                <w:sz w:val="20"/>
                <w:szCs w:val="20"/>
                <w:lang w:eastAsia="ru-RU"/>
              </w:rPr>
              <w:t>ф.и.о.</w:t>
            </w:r>
            <w:proofErr w:type="spellEnd"/>
            <w:r w:rsidRPr="00A258E5">
              <w:rPr>
                <w:rFonts w:ascii="Arial" w:eastAsiaTheme="minorEastAsia" w:hAnsi="Arial" w:cs="Arial"/>
                <w:sz w:val="20"/>
                <w:szCs w:val="20"/>
                <w:lang w:eastAsia="ru-RU"/>
              </w:rPr>
              <w:t>)</w:t>
            </w:r>
          </w:p>
        </w:tc>
        <w:tc>
          <w:tcPr>
            <w:tcW w:w="243"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09"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(подпись)</w:t>
            </w:r>
          </w:p>
        </w:tc>
        <w:tc>
          <w:tcPr>
            <w:tcW w:w="2138" w:type="dxa"/>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/______________</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roofErr w:type="spellStart"/>
            <w:r w:rsidRPr="00A258E5">
              <w:rPr>
                <w:rFonts w:ascii="Arial" w:eastAsiaTheme="minorEastAsia" w:hAnsi="Arial" w:cs="Arial"/>
                <w:sz w:val="20"/>
                <w:szCs w:val="20"/>
                <w:lang w:eastAsia="ru-RU"/>
              </w:rPr>
              <w:t>ф.и.о.</w:t>
            </w:r>
            <w:proofErr w:type="spellEnd"/>
            <w:r w:rsidRPr="00A258E5">
              <w:rPr>
                <w:rFonts w:ascii="Arial" w:eastAsiaTheme="minorEastAsia" w:hAnsi="Arial" w:cs="Arial"/>
                <w:sz w:val="20"/>
                <w:szCs w:val="20"/>
                <w:lang w:eastAsia="ru-RU"/>
              </w:rPr>
              <w:t>)</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Должностное лицо субъекта оперативно-диспетчерского управления </w:t>
      </w:r>
      <w:hyperlink w:anchor="Par3856" w:tooltip="&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sidRPr="00A258E5">
          <w:rPr>
            <w:rFonts w:ascii="Courier New" w:eastAsiaTheme="minorEastAsia" w:hAnsi="Courier New" w:cs="Courier New"/>
            <w:color w:val="0000FF"/>
            <w:sz w:val="20"/>
            <w:szCs w:val="20"/>
            <w:lang w:eastAsia="ru-RU"/>
          </w:rPr>
          <w:t>&lt;5&gt;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6" w:name="Par3852"/>
      <w:bookmarkEnd w:id="66"/>
      <w:r w:rsidRPr="00A258E5">
        <w:rPr>
          <w:rFonts w:ascii="Arial" w:eastAsiaTheme="minorEastAsia" w:hAnsi="Arial" w:cs="Arial"/>
          <w:sz w:val="20"/>
          <w:szCs w:val="20"/>
          <w:lang w:eastAsia="ru-RU"/>
        </w:rPr>
        <w:t>&lt;1&gt; Заполняется в случае, если выполнялся осмотр электроустановок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7" w:name="Par3853"/>
      <w:bookmarkEnd w:id="67"/>
      <w:r w:rsidRPr="00A258E5">
        <w:rPr>
          <w:rFonts w:ascii="Arial" w:eastAsiaTheme="minorEastAsia" w:hAnsi="Arial" w:cs="Arial"/>
          <w:sz w:val="20"/>
          <w:szCs w:val="20"/>
          <w:lang w:eastAsia="ru-RU"/>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8" w:name="Par3854"/>
      <w:bookmarkEnd w:id="68"/>
      <w:r w:rsidRPr="00A258E5">
        <w:rPr>
          <w:rFonts w:ascii="Arial" w:eastAsiaTheme="minorEastAsia" w:hAnsi="Arial" w:cs="Arial"/>
          <w:sz w:val="20"/>
          <w:szCs w:val="20"/>
          <w:lang w:eastAsia="ru-RU"/>
        </w:rPr>
        <w:t>&lt;3&gt; Заполняется в случае увеличения максимальной мощности ранее присоединенных энергопринимающих устройств (энергетических установок).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9" w:name="Par3855"/>
      <w:bookmarkEnd w:id="69"/>
      <w:r w:rsidRPr="00A258E5">
        <w:rPr>
          <w:rFonts w:ascii="Arial" w:eastAsiaTheme="minorEastAsia" w:hAnsi="Arial" w:cs="Arial"/>
          <w:sz w:val="20"/>
          <w:szCs w:val="20"/>
          <w:lang w:eastAsia="ru-RU"/>
        </w:rPr>
        <w:t>&lt;4&gt; Подписывается в случае, если выполнялся осмотр электроустановок заявителя.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0" w:name="Par3856"/>
      <w:bookmarkEnd w:id="70"/>
      <w:r w:rsidRPr="00A258E5">
        <w:rPr>
          <w:rFonts w:ascii="Arial" w:eastAsiaTheme="minorEastAsia" w:hAnsi="Arial" w:cs="Arial"/>
          <w:sz w:val="20"/>
          <w:szCs w:val="20"/>
          <w:lang w:eastAsia="ru-RU"/>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14</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71" w:name="Par3875"/>
      <w:bookmarkEnd w:id="71"/>
      <w:r w:rsidRPr="00A258E5">
        <w:rPr>
          <w:rFonts w:ascii="Arial" w:eastAsiaTheme="minorEastAsia" w:hAnsi="Arial" w:cs="Arial"/>
          <w:sz w:val="20"/>
          <w:szCs w:val="20"/>
          <w:lang w:eastAsia="ru-RU"/>
        </w:rPr>
        <w:t>СОГЛАШЕНИЕ</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о перераспределении максимальной мощности </w:t>
      </w:r>
      <w:hyperlink w:anchor="Par3998"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sidRPr="00A258E5">
          <w:rPr>
            <w:rFonts w:ascii="Arial" w:eastAsiaTheme="minorEastAsia" w:hAnsi="Arial" w:cs="Arial"/>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             "__" ________________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заключения </w:t>
      </w:r>
      <w:proofErr w:type="gramStart"/>
      <w:r w:rsidRPr="00A258E5">
        <w:rPr>
          <w:rFonts w:ascii="Courier New" w:eastAsiaTheme="minorEastAsia" w:hAnsi="Courier New" w:cs="Courier New"/>
          <w:sz w:val="20"/>
          <w:szCs w:val="20"/>
          <w:lang w:eastAsia="ru-RU"/>
        </w:rPr>
        <w:t xml:space="preserve">Соглашения)   </w:t>
      </w:r>
      <w:proofErr w:type="gramEnd"/>
      <w:r w:rsidRPr="00A258E5">
        <w:rPr>
          <w:rFonts w:ascii="Courier New" w:eastAsiaTheme="minorEastAsia" w:hAnsi="Courier New" w:cs="Courier New"/>
          <w:sz w:val="20"/>
          <w:szCs w:val="20"/>
          <w:lang w:eastAsia="ru-RU"/>
        </w:rPr>
        <w:t xml:space="preserve">            (дата заключения Соглашения)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юридического лица, номер записи в Едином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государственном реестре юридических лиц с указанием фамилии, имени,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отчества лица, действующего от имени этого юридического лица, наименования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реквизитов документа, на основании которого он действует, либо фамилия,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имя, отчество индивидуального предпринимателя, номер записи в Едином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государственном реестре индивидуальных предпринимателей и дата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именуемое в дальнейшем Стороной 1, с одной стороны, и 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юридического лица, номер записи в Едином государственном реестре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юридических лиц с указанием фамилии, имени, отчества лица, действующего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от имени этого юридического лица, наименования и реквизитов документа,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на основании</w:t>
      </w:r>
      <w:proofErr w:type="gramEnd"/>
      <w:r w:rsidRPr="00A258E5">
        <w:rPr>
          <w:rFonts w:ascii="Courier New" w:eastAsiaTheme="minorEastAsia" w:hAnsi="Courier New" w:cs="Courier New"/>
          <w:sz w:val="20"/>
          <w:szCs w:val="20"/>
          <w:lang w:eastAsia="ru-RU"/>
        </w:rPr>
        <w:t xml:space="preserve"> которого он действует, либо фамилия, имя, отчество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индивидуального предпринимателя, номер записи в Едином государственном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реестре индивидуальных предпринимателей и дата ее внесения в реестр)</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именуемое   </w:t>
      </w:r>
      <w:proofErr w:type="gramStart"/>
      <w:r w:rsidRPr="00A258E5">
        <w:rPr>
          <w:rFonts w:ascii="Courier New" w:eastAsiaTheme="minorEastAsia" w:hAnsi="Courier New" w:cs="Courier New"/>
          <w:sz w:val="20"/>
          <w:szCs w:val="20"/>
          <w:lang w:eastAsia="ru-RU"/>
        </w:rPr>
        <w:t>в  дальнейшем</w:t>
      </w:r>
      <w:proofErr w:type="gramEnd"/>
      <w:r w:rsidRPr="00A258E5">
        <w:rPr>
          <w:rFonts w:ascii="Courier New" w:eastAsiaTheme="minorEastAsia" w:hAnsi="Courier New" w:cs="Courier New"/>
          <w:sz w:val="20"/>
          <w:szCs w:val="20"/>
          <w:lang w:eastAsia="ru-RU"/>
        </w:rPr>
        <w:t xml:space="preserve">  Стороной  2,   с   другой   стороны,   совместно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именуемые  Сторонами,  в  соответствии с </w:t>
      </w:r>
      <w:hyperlink w:anchor="Par108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sidRPr="00A258E5">
          <w:rPr>
            <w:rFonts w:ascii="Courier New" w:eastAsiaTheme="minorEastAsia" w:hAnsi="Courier New" w:cs="Courier New"/>
            <w:color w:val="0000FF"/>
            <w:sz w:val="20"/>
            <w:szCs w:val="20"/>
            <w:lang w:eastAsia="ru-RU"/>
          </w:rPr>
          <w:t>пунктом 34</w:t>
        </w:r>
      </w:hyperlink>
      <w:r w:rsidRPr="00A258E5">
        <w:rPr>
          <w:rFonts w:ascii="Courier New" w:eastAsiaTheme="minorEastAsia" w:hAnsi="Courier New" w:cs="Courier New"/>
          <w:sz w:val="20"/>
          <w:szCs w:val="20"/>
          <w:lang w:eastAsia="ru-RU"/>
        </w:rPr>
        <w:t xml:space="preserve"> Правил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присоединения   энергопринимающих   устройств   </w:t>
      </w:r>
      <w:proofErr w:type="gramStart"/>
      <w:r w:rsidRPr="00A258E5">
        <w:rPr>
          <w:rFonts w:ascii="Courier New" w:eastAsiaTheme="minorEastAsia" w:hAnsi="Courier New" w:cs="Courier New"/>
          <w:sz w:val="20"/>
          <w:szCs w:val="20"/>
          <w:lang w:eastAsia="ru-RU"/>
        </w:rPr>
        <w:t>потребителей  электрической</w:t>
      </w:r>
      <w:proofErr w:type="gramEnd"/>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энергии,  объектов</w:t>
      </w:r>
      <w:proofErr w:type="gramEnd"/>
      <w:r w:rsidRPr="00A258E5">
        <w:rPr>
          <w:rFonts w:ascii="Courier New" w:eastAsiaTheme="minorEastAsia" w:hAnsi="Courier New" w:cs="Courier New"/>
          <w:sz w:val="20"/>
          <w:szCs w:val="20"/>
          <w:lang w:eastAsia="ru-RU"/>
        </w:rPr>
        <w:t xml:space="preserve">  по производству электрической энергии, а также объектов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электросетевого хозяйства, принадлежащих сетевым организациям и иным лицам,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 электрическим сетям заключили настоящее Соглашение о нижеследующем: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 Предмет Соглашения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Сторона 1 дает согласие на перераспределение ранее присоединенной 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установленном   порядке</w:t>
      </w:r>
      <w:proofErr w:type="gramStart"/>
      <w:r w:rsidRPr="00A258E5">
        <w:rPr>
          <w:rFonts w:ascii="Courier New" w:eastAsiaTheme="minorEastAsia" w:hAnsi="Courier New" w:cs="Courier New"/>
          <w:sz w:val="20"/>
          <w:szCs w:val="20"/>
          <w:lang w:eastAsia="ru-RU"/>
        </w:rPr>
        <w:t xml:space="preserve">   (</w:t>
      </w:r>
      <w:proofErr w:type="gramEnd"/>
      <w:r w:rsidRPr="00A258E5">
        <w:rPr>
          <w:rFonts w:ascii="Courier New" w:eastAsiaTheme="minorEastAsia" w:hAnsi="Courier New" w:cs="Courier New"/>
          <w:sz w:val="20"/>
          <w:szCs w:val="20"/>
          <w:lang w:eastAsia="ru-RU"/>
        </w:rPr>
        <w:t>по   акту   об   осуществлении  технологического</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присоединения  (</w:t>
      </w:r>
      <w:proofErr w:type="gramEnd"/>
      <w:r w:rsidRPr="00A258E5">
        <w:rPr>
          <w:rFonts w:ascii="Courier New" w:eastAsiaTheme="minorEastAsia" w:hAnsi="Courier New" w:cs="Courier New"/>
          <w:sz w:val="20"/>
          <w:szCs w:val="20"/>
          <w:lang w:eastAsia="ru-RU"/>
        </w:rPr>
        <w:t>акту разграничения границ балансовой принадлежности сторон,</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акту  разграничения</w:t>
      </w:r>
      <w:proofErr w:type="gramEnd"/>
      <w:r w:rsidRPr="00A258E5">
        <w:rPr>
          <w:rFonts w:ascii="Courier New" w:eastAsiaTheme="minorEastAsia" w:hAnsi="Courier New" w:cs="Courier New"/>
          <w:sz w:val="20"/>
          <w:szCs w:val="20"/>
          <w:lang w:eastAsia="ru-RU"/>
        </w:rPr>
        <w:t xml:space="preserve">  эксплуатационной ответственности сторон, разрешению 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 xml:space="preserve">присоединение,   </w:t>
      </w:r>
      <w:proofErr w:type="gramEnd"/>
      <w:r w:rsidRPr="00A258E5">
        <w:rPr>
          <w:rFonts w:ascii="Courier New" w:eastAsiaTheme="minorEastAsia" w:hAnsi="Courier New" w:cs="Courier New"/>
          <w:sz w:val="20"/>
          <w:szCs w:val="20"/>
          <w:lang w:eastAsia="ru-RU"/>
        </w:rPr>
        <w:t xml:space="preserve"> иному   документу)  от ____________   N   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максимальной мощности объекта, расположенного в 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в  количестве</w:t>
      </w:r>
      <w:proofErr w:type="gramEnd"/>
      <w:r w:rsidRPr="00A258E5">
        <w:rPr>
          <w:rFonts w:ascii="Courier New" w:eastAsiaTheme="minorEastAsia" w:hAnsi="Courier New" w:cs="Courier New"/>
          <w:sz w:val="20"/>
          <w:szCs w:val="20"/>
          <w:lang w:eastAsia="ru-RU"/>
        </w:rPr>
        <w:t xml:space="preserve">  ____________  кВт,  а  Сторона  2 принимает эту мощность для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электроснабжения объекта, расположенного в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В  соответствии</w:t>
      </w:r>
      <w:proofErr w:type="gramEnd"/>
      <w:r w:rsidRPr="00A258E5">
        <w:rPr>
          <w:rFonts w:ascii="Courier New" w:eastAsiaTheme="minorEastAsia" w:hAnsi="Courier New" w:cs="Courier New"/>
          <w:sz w:val="20"/>
          <w:szCs w:val="20"/>
          <w:lang w:eastAsia="ru-RU"/>
        </w:rPr>
        <w:t xml:space="preserve">  с  условиями  настоящего  Соглашения Сторона 1 снижает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объем  максимальной</w:t>
      </w:r>
      <w:proofErr w:type="gramEnd"/>
      <w:r w:rsidRPr="00A258E5">
        <w:rPr>
          <w:rFonts w:ascii="Courier New" w:eastAsiaTheme="minorEastAsia" w:hAnsi="Courier New" w:cs="Courier New"/>
          <w:sz w:val="20"/>
          <w:szCs w:val="20"/>
          <w:lang w:eastAsia="ru-RU"/>
        </w:rPr>
        <w:t xml:space="preserve">  мощности  собственных  энергопринимающих  устройств  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одновременным  перераспределением</w:t>
      </w:r>
      <w:proofErr w:type="gramEnd"/>
      <w:r w:rsidRPr="00A258E5">
        <w:rPr>
          <w:rFonts w:ascii="Courier New" w:eastAsiaTheme="minorEastAsia" w:hAnsi="Courier New" w:cs="Courier New"/>
          <w:sz w:val="20"/>
          <w:szCs w:val="20"/>
          <w:lang w:eastAsia="ru-RU"/>
        </w:rPr>
        <w:t xml:space="preserve">  объема снижения максимальной мощности на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A258E5">
        <w:rPr>
          <w:rFonts w:ascii="Courier New" w:eastAsiaTheme="minorEastAsia" w:hAnsi="Courier New" w:cs="Courier New"/>
          <w:sz w:val="20"/>
          <w:szCs w:val="20"/>
          <w:lang w:eastAsia="ru-RU"/>
        </w:rPr>
        <w:t xml:space="preserve">присоединяемые  </w:t>
      </w:r>
      <w:proofErr w:type="spellStart"/>
      <w:r w:rsidRPr="00A258E5">
        <w:rPr>
          <w:rFonts w:ascii="Courier New" w:eastAsiaTheme="minorEastAsia" w:hAnsi="Courier New" w:cs="Courier New"/>
          <w:sz w:val="20"/>
          <w:szCs w:val="20"/>
          <w:lang w:eastAsia="ru-RU"/>
        </w:rPr>
        <w:t>энергопринимающие</w:t>
      </w:r>
      <w:proofErr w:type="spellEnd"/>
      <w:proofErr w:type="gramEnd"/>
      <w:r w:rsidRPr="00A258E5">
        <w:rPr>
          <w:rFonts w:ascii="Courier New" w:eastAsiaTheme="minorEastAsia" w:hAnsi="Courier New" w:cs="Courier New"/>
          <w:sz w:val="20"/>
          <w:szCs w:val="20"/>
          <w:lang w:eastAsia="ru-RU"/>
        </w:rPr>
        <w:t xml:space="preserve">  устройства Стороны 2 в пределах действия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следующего центра питания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lastRenderedPageBreak/>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(указывается питающая подстанция 35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 xml:space="preserve"> при осуществлении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перераспределения мощности в электрических сетях классом напряжения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0,4 - 35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 xml:space="preserve"> или распределительное устройство питающей подстанции, к которым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осуществлено технологическое присоединение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присоединенного лица, - при перераспределении мощности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в электрических сетях классом напряжения выше 35 </w:t>
      </w:r>
      <w:proofErr w:type="spellStart"/>
      <w:r w:rsidRPr="00A258E5">
        <w:rPr>
          <w:rFonts w:ascii="Courier New" w:eastAsiaTheme="minorEastAsia" w:hAnsi="Courier New" w:cs="Courier New"/>
          <w:sz w:val="20"/>
          <w:szCs w:val="20"/>
          <w:lang w:eastAsia="ru-RU"/>
        </w:rPr>
        <w:t>кВ</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w:t>
      </w:r>
      <w:proofErr w:type="gramStart"/>
      <w:r w:rsidRPr="00A258E5">
        <w:rPr>
          <w:rFonts w:ascii="Courier New" w:eastAsiaTheme="minorEastAsia" w:hAnsi="Courier New" w:cs="Courier New"/>
          <w:sz w:val="20"/>
          <w:szCs w:val="20"/>
          <w:lang w:eastAsia="ru-RU"/>
        </w:rPr>
        <w:t>Наименование  сетевой</w:t>
      </w:r>
      <w:proofErr w:type="gramEnd"/>
      <w:r w:rsidRPr="00A258E5">
        <w:rPr>
          <w:rFonts w:ascii="Courier New" w:eastAsiaTheme="minorEastAsia" w:hAnsi="Courier New" w:cs="Courier New"/>
          <w:sz w:val="20"/>
          <w:szCs w:val="20"/>
          <w:lang w:eastAsia="ru-RU"/>
        </w:rPr>
        <w:t xml:space="preserve">  организации,  к  сетям  которой присоединены</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A258E5">
        <w:rPr>
          <w:rFonts w:ascii="Courier New" w:eastAsiaTheme="minorEastAsia" w:hAnsi="Courier New" w:cs="Courier New"/>
          <w:sz w:val="20"/>
          <w:szCs w:val="20"/>
          <w:lang w:eastAsia="ru-RU"/>
        </w:rPr>
        <w:t>энергопринимающие</w:t>
      </w:r>
      <w:proofErr w:type="spellEnd"/>
      <w:r w:rsidRPr="00A258E5">
        <w:rPr>
          <w:rFonts w:ascii="Courier New" w:eastAsiaTheme="minorEastAsia" w:hAnsi="Courier New" w:cs="Courier New"/>
          <w:sz w:val="20"/>
          <w:szCs w:val="20"/>
          <w:lang w:eastAsia="ru-RU"/>
        </w:rPr>
        <w:t xml:space="preserve"> устройства Стороны 1 (далее - сетевая организация)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Место нахождения 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почтовый адрес 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 Права и обязанности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3. Сторона 1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2" w:name="Par3946"/>
      <w:bookmarkEnd w:id="72"/>
      <w:r w:rsidRPr="00A258E5">
        <w:rPr>
          <w:rFonts w:ascii="Arial" w:eastAsiaTheme="minorEastAsia" w:hAnsi="Arial" w:cs="Arial"/>
          <w:sz w:val="20"/>
          <w:szCs w:val="20"/>
          <w:lang w:eastAsia="ru-RU"/>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3" w:name="Par3947"/>
      <w:bookmarkEnd w:id="73"/>
      <w:r w:rsidRPr="00A258E5">
        <w:rPr>
          <w:rFonts w:ascii="Arial" w:eastAsiaTheme="minorEastAsia" w:hAnsi="Arial" w:cs="Arial"/>
          <w:sz w:val="20"/>
          <w:szCs w:val="20"/>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в) предоставить документы, подтверждающие выполнение требований </w:t>
      </w:r>
      <w:hyperlink w:anchor="Par3947"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sidRPr="00A258E5">
          <w:rPr>
            <w:rFonts w:ascii="Arial" w:eastAsiaTheme="minorEastAsia" w:hAnsi="Arial" w:cs="Arial"/>
            <w:color w:val="0000FF"/>
            <w:sz w:val="20"/>
            <w:szCs w:val="20"/>
            <w:lang w:eastAsia="ru-RU"/>
          </w:rPr>
          <w:t>подпункта "б" пункта 3</w:t>
        </w:r>
      </w:hyperlink>
      <w:r w:rsidRPr="00A258E5">
        <w:rPr>
          <w:rFonts w:ascii="Arial" w:eastAsiaTheme="minorEastAsia" w:hAnsi="Arial" w:cs="Arial"/>
          <w:sz w:val="20"/>
          <w:szCs w:val="20"/>
          <w:lang w:eastAsia="ru-RU"/>
        </w:rPr>
        <w:t xml:space="preserve"> настоящего Соглашения, по просьбе Стороны 2.</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4. Сторона 2 обязуется: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946"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sidRPr="00A258E5">
          <w:rPr>
            <w:rFonts w:ascii="Arial" w:eastAsiaTheme="minorEastAsia" w:hAnsi="Arial" w:cs="Arial"/>
            <w:color w:val="0000FF"/>
            <w:sz w:val="20"/>
            <w:szCs w:val="20"/>
            <w:lang w:eastAsia="ru-RU"/>
          </w:rPr>
          <w:t>подпунктом "а" пункта 3</w:t>
        </w:r>
      </w:hyperlink>
      <w:r w:rsidRPr="00A258E5">
        <w:rPr>
          <w:rFonts w:ascii="Arial" w:eastAsiaTheme="minorEastAsia" w:hAnsi="Arial" w:cs="Arial"/>
          <w:sz w:val="20"/>
          <w:szCs w:val="20"/>
          <w:lang w:eastAsia="ru-RU"/>
        </w:rPr>
        <w:t xml:space="preserve"> настоящего Соглашения;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3999"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sidRPr="00A258E5">
          <w:rPr>
            <w:rFonts w:ascii="Arial" w:eastAsiaTheme="minorEastAsia" w:hAnsi="Arial" w:cs="Arial"/>
            <w:color w:val="0000FF"/>
            <w:sz w:val="20"/>
            <w:szCs w:val="20"/>
            <w:lang w:eastAsia="ru-RU"/>
          </w:rPr>
          <w:t>&lt;2&gt;</w:t>
        </w:r>
      </w:hyperlink>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подписать с сетевой организацией документы о технологическом присоединении своих энергопринимающих устройств;</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III. Ответственность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IV. Заключительные положения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6. По иным вопросам, не предусмотренным настоящим Соглашением, Стороны руководствуются законодательством Российской Федерации.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A258E5">
        <w:rPr>
          <w:rFonts w:ascii="Arial" w:eastAsiaTheme="minorEastAsia" w:hAnsi="Arial" w:cs="Arial"/>
          <w:sz w:val="20"/>
          <w:szCs w:val="20"/>
          <w:lang w:eastAsia="ru-RU"/>
        </w:rPr>
        <w:t>V. Реквизиты и подписи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258E5" w:rsidRPr="00A258E5" w:rsidTr="007B0B7F">
        <w:tc>
          <w:tcPr>
            <w:tcW w:w="456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Сторона 1</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 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Почтовый адрес 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Банк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БИК 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Кор/счет N ___________________________</w:t>
            </w:r>
          </w:p>
        </w:tc>
        <w:tc>
          <w:tcPr>
            <w:tcW w:w="144" w:type="dxa"/>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4564" w:type="dxa"/>
          </w:tcPr>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Сторона 2</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_____________________________________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Место нахождения 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Почтовый адрес 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ИНН/КПП 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Р/с __________________________________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Банк 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БИК _________________________________</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Кор/счет N ___________________________</w:t>
            </w: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Подписи Сторон</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Сторона 1                                   Сторона 2</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должность)   </w:t>
      </w:r>
      <w:proofErr w:type="gramEnd"/>
      <w:r w:rsidRPr="00A258E5">
        <w:rPr>
          <w:rFonts w:ascii="Courier New" w:eastAsiaTheme="minorEastAsia" w:hAnsi="Courier New" w:cs="Courier New"/>
          <w:sz w:val="20"/>
          <w:szCs w:val="20"/>
          <w:lang w:eastAsia="ru-RU"/>
        </w:rPr>
        <w:t xml:space="preserve">                              (должность)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             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4" w:name="Par3998"/>
      <w:bookmarkEnd w:id="74"/>
      <w:r w:rsidRPr="00A258E5">
        <w:rPr>
          <w:rFonts w:ascii="Arial" w:eastAsiaTheme="minorEastAsia" w:hAnsi="Arial" w:cs="Arial"/>
          <w:sz w:val="20"/>
          <w:szCs w:val="20"/>
          <w:lang w:eastAsia="ru-RU"/>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5" w:name="Par3999"/>
      <w:bookmarkEnd w:id="75"/>
      <w:r w:rsidRPr="00A258E5">
        <w:rPr>
          <w:rFonts w:ascii="Arial" w:eastAsiaTheme="minorEastAsia" w:hAnsi="Arial" w:cs="Arial"/>
          <w:sz w:val="20"/>
          <w:szCs w:val="20"/>
          <w:lang w:eastAsia="ru-RU"/>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5CD7" w:rsidRPr="00A258E5" w:rsidRDefault="00C95CD7"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A258E5">
        <w:rPr>
          <w:rFonts w:ascii="Arial" w:eastAsiaTheme="minorEastAsia" w:hAnsi="Arial" w:cs="Arial"/>
          <w:sz w:val="20"/>
          <w:szCs w:val="20"/>
          <w:lang w:eastAsia="ru-RU"/>
        </w:rPr>
        <w:lastRenderedPageBreak/>
        <w:t>Приложение N 15</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к Правилам технологического</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присоединения энергопринимающих</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устройств потребителей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электрической энергии,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по производству электрической</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энергии, а также объектов</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электросетевого хозяйства,</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принадлежащих сетевым организациям</w:t>
      </w:r>
    </w:p>
    <w:p w:rsidR="00A258E5" w:rsidRPr="00A258E5" w:rsidRDefault="00A258E5" w:rsidP="00A258E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A258E5">
        <w:rPr>
          <w:rFonts w:ascii="Arial" w:eastAsiaTheme="minorEastAsia" w:hAnsi="Arial" w:cs="Arial"/>
          <w:sz w:val="20"/>
          <w:szCs w:val="20"/>
          <w:lang w:eastAsia="ru-RU"/>
        </w:rPr>
        <w:t>и иным лицам, к электрическим сетям</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Список изменяющих документов</w:t>
      </w:r>
    </w:p>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(в ред. Постановления Правительства РФ от 11.06.2015 N 588)</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76" w:name="Par4018"/>
      <w:bookmarkEnd w:id="76"/>
      <w:r w:rsidRPr="00A258E5">
        <w:rPr>
          <w:rFonts w:ascii="Courier New" w:eastAsiaTheme="minorEastAsia" w:hAnsi="Courier New" w:cs="Courier New"/>
          <w:sz w:val="20"/>
          <w:szCs w:val="20"/>
          <w:lang w:eastAsia="ru-RU"/>
        </w:rPr>
        <w:t xml:space="preserve">                                    АКТ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 выполнении технических условий </w:t>
      </w:r>
      <w:hyperlink w:anchor="Par4116"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w:history="1">
        <w:r w:rsidRPr="00A258E5">
          <w:rPr>
            <w:rFonts w:ascii="Courier New" w:eastAsiaTheme="minorEastAsia" w:hAnsi="Courier New" w:cs="Courier New"/>
            <w:color w:val="0000FF"/>
            <w:sz w:val="20"/>
            <w:szCs w:val="20"/>
            <w:lang w:eastAsia="ru-RU"/>
          </w:rPr>
          <w:t>&lt;1&gt;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N ____                                           от "__" __________ 20__ г.</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 именуемое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 дальнейшем 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(сокращенное наименование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 лице _________________________________________, действующего на основании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лица -</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представителя сетевой организации)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 с одной стороны, 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(устава, доверенности, иных документов)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(полное наименование заявителя - юридического лица; фамилия, имя,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отчество заявителя - физического лица)</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именуемое в дальнейшем 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(сокращенное наименование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 лице _________________________________________, действующего на основании</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(фамилия, имя, отчество лица -</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представителя заявителя)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(устава, доверенности, иных документов)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 другой стороны, в дальнейшем именуемые сторонами, составили настоящий акт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о нижеследующем: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1. 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(лицо, проводившее проверку выполнения технических условий (сетевая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организация и (или) субъект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проведена проверка выполнения 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(лицо, в отношении мероприятий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которого проводилась проверка выполнения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технических условий (заявитель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(или) сетевая организация)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технических условий от ______________ N ______ к договору о технологическом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присоединении от ______________ N ________ на технологическое присоединение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к электрическим сетям энергопринимающих устройств 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(наименование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энергопринимающих</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устройств, адрес)</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2. В ходе проверки рассмотрено выполнение</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(перечень требований, пунктов технических условий)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3. Характеристики присоединения по техническим условиям: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без  учета  ранее присоединенной (существующей)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максимальной мощности ___________ кВт;</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максимальная  мощность</w:t>
      </w:r>
      <w:proofErr w:type="gramEnd"/>
      <w:r w:rsidRPr="00A258E5">
        <w:rPr>
          <w:rFonts w:ascii="Courier New" w:eastAsiaTheme="minorEastAsia" w:hAnsi="Courier New" w:cs="Courier New"/>
          <w:sz w:val="20"/>
          <w:szCs w:val="20"/>
          <w:lang w:eastAsia="ru-RU"/>
        </w:rPr>
        <w:t xml:space="preserve">  с  учетом  ранее  присоединенной (существующей)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максимальной мощности ___________ кВт. </w:t>
      </w:r>
      <w:hyperlink w:anchor="Par4117" w:tooltip="&lt;2&gt; Заполняется в случае увеличения максимальной мощности ранее присоединенных энергопринимающих устройств (энергетических установок)." w:history="1">
        <w:r w:rsidRPr="00A258E5">
          <w:rPr>
            <w:rFonts w:ascii="Courier New" w:eastAsiaTheme="minorEastAsia" w:hAnsi="Courier New" w:cs="Courier New"/>
            <w:color w:val="0000FF"/>
            <w:sz w:val="20"/>
            <w:szCs w:val="20"/>
            <w:lang w:eastAsia="ru-RU"/>
          </w:rPr>
          <w:t>&lt;2&gt;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Перечень точек присоединения: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332" w:type="dxa"/>
        <w:tblInd w:w="62" w:type="dxa"/>
        <w:tblLayout w:type="fixed"/>
        <w:tblCellMar>
          <w:top w:w="102" w:type="dxa"/>
          <w:left w:w="62" w:type="dxa"/>
          <w:bottom w:w="102" w:type="dxa"/>
          <w:right w:w="62" w:type="dxa"/>
        </w:tblCellMar>
        <w:tblLook w:val="0000" w:firstRow="0" w:lastRow="0" w:firstColumn="0" w:lastColumn="0" w:noHBand="0" w:noVBand="0"/>
      </w:tblPr>
      <w:tblGrid>
        <w:gridCol w:w="1568"/>
        <w:gridCol w:w="1546"/>
        <w:gridCol w:w="1568"/>
        <w:gridCol w:w="1260"/>
        <w:gridCol w:w="1513"/>
        <w:gridCol w:w="1877"/>
      </w:tblGrid>
      <w:tr w:rsidR="00A258E5" w:rsidRPr="00A258E5" w:rsidTr="00C95CD7">
        <w:trPr>
          <w:trHeight w:val="1164"/>
        </w:trPr>
        <w:tc>
          <w:tcPr>
            <w:tcW w:w="1568"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77" w:name="_GoBack"/>
            <w:bookmarkEnd w:id="77"/>
            <w:r w:rsidRPr="00A258E5">
              <w:rPr>
                <w:rFonts w:ascii="Arial" w:eastAsiaTheme="minorEastAsia" w:hAnsi="Arial" w:cs="Arial"/>
                <w:sz w:val="20"/>
                <w:szCs w:val="20"/>
                <w:lang w:eastAsia="ru-RU"/>
              </w:rPr>
              <w:lastRenderedPageBreak/>
              <w:t>Точка присоединения</w:t>
            </w:r>
          </w:p>
        </w:tc>
        <w:tc>
          <w:tcPr>
            <w:tcW w:w="1546"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Источник питания (наименование питающих линий)</w:t>
            </w:r>
          </w:p>
        </w:tc>
        <w:tc>
          <w:tcPr>
            <w:tcW w:w="1568"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Описание точки присоединения</w:t>
            </w:r>
          </w:p>
        </w:tc>
        <w:tc>
          <w:tcPr>
            <w:tcW w:w="1260"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Уровень напряжения (</w:t>
            </w:r>
            <w:proofErr w:type="spellStart"/>
            <w:r w:rsidRPr="00A258E5">
              <w:rPr>
                <w:rFonts w:ascii="Arial" w:eastAsiaTheme="minorEastAsia" w:hAnsi="Arial" w:cs="Arial"/>
                <w:sz w:val="20"/>
                <w:szCs w:val="20"/>
                <w:lang w:eastAsia="ru-RU"/>
              </w:rPr>
              <w:t>кВ</w:t>
            </w:r>
            <w:proofErr w:type="spellEnd"/>
            <w:r w:rsidRPr="00A258E5">
              <w:rPr>
                <w:rFonts w:ascii="Arial" w:eastAsiaTheme="minorEastAsia" w:hAnsi="Arial" w:cs="Arial"/>
                <w:sz w:val="20"/>
                <w:szCs w:val="20"/>
                <w:lang w:eastAsia="ru-RU"/>
              </w:rPr>
              <w:t>)</w:t>
            </w:r>
          </w:p>
        </w:tc>
        <w:tc>
          <w:tcPr>
            <w:tcW w:w="1513"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Максимальная мощность (кВт)</w:t>
            </w:r>
          </w:p>
        </w:tc>
        <w:tc>
          <w:tcPr>
            <w:tcW w:w="1877" w:type="dxa"/>
            <w:tcBorders>
              <w:top w:val="single" w:sz="4" w:space="0" w:color="auto"/>
              <w:left w:val="single" w:sz="4" w:space="0" w:color="auto"/>
              <w:bottom w:val="single" w:sz="4" w:space="0" w:color="auto"/>
              <w:right w:val="single" w:sz="4" w:space="0" w:color="auto"/>
            </w:tcBorders>
          </w:tcPr>
          <w:p w:rsidR="00A258E5" w:rsidRPr="00A258E5" w:rsidRDefault="00A258E5" w:rsidP="00A258E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A258E5">
              <w:rPr>
                <w:rFonts w:ascii="Arial" w:eastAsiaTheme="minorEastAsia" w:hAnsi="Arial" w:cs="Arial"/>
                <w:sz w:val="20"/>
                <w:szCs w:val="20"/>
                <w:lang w:eastAsia="ru-RU"/>
              </w:rPr>
              <w:t>Категория надежности электроснабжения</w:t>
            </w:r>
          </w:p>
        </w:tc>
      </w:tr>
      <w:tr w:rsidR="00A258E5" w:rsidRPr="00A258E5" w:rsidTr="00C95CD7">
        <w:trPr>
          <w:trHeight w:val="69"/>
        </w:trPr>
        <w:tc>
          <w:tcPr>
            <w:tcW w:w="1568"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77"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r w:rsidR="00A258E5" w:rsidRPr="00A258E5" w:rsidTr="00C95CD7">
        <w:trPr>
          <w:trHeight w:val="47"/>
        </w:trPr>
        <w:tc>
          <w:tcPr>
            <w:tcW w:w="1568"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77" w:type="dxa"/>
            <w:tcBorders>
              <w:top w:val="single" w:sz="4" w:space="0" w:color="auto"/>
              <w:left w:val="single" w:sz="4" w:space="0" w:color="auto"/>
              <w:bottom w:val="single" w:sz="4" w:space="0" w:color="auto"/>
              <w:right w:val="single" w:sz="4" w:space="0" w:color="auto"/>
            </w:tcBorders>
            <w:vAlign w:val="center"/>
          </w:tcPr>
          <w:p w:rsidR="00A258E5" w:rsidRPr="00A258E5" w:rsidRDefault="00A258E5" w:rsidP="00A258E5">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4.  </w:t>
      </w:r>
      <w:proofErr w:type="gramStart"/>
      <w:r w:rsidRPr="00A258E5">
        <w:rPr>
          <w:rFonts w:ascii="Courier New" w:eastAsiaTheme="minorEastAsia" w:hAnsi="Courier New" w:cs="Courier New"/>
          <w:sz w:val="20"/>
          <w:szCs w:val="20"/>
          <w:lang w:eastAsia="ru-RU"/>
        </w:rPr>
        <w:t>В  ходе</w:t>
      </w:r>
      <w:proofErr w:type="gramEnd"/>
      <w:r w:rsidRPr="00A258E5">
        <w:rPr>
          <w:rFonts w:ascii="Courier New" w:eastAsiaTheme="minorEastAsia" w:hAnsi="Courier New" w:cs="Courier New"/>
          <w:sz w:val="20"/>
          <w:szCs w:val="20"/>
          <w:lang w:eastAsia="ru-RU"/>
        </w:rPr>
        <w:t xml:space="preserve">  проверки  произведено  рассмотрение  следующих документов,</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представленных в целях подтверждения выполнения технических условий: 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перечень и реквизиты документов, представленных заявителем</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и (или) сетевой организацией в целях подтверждения выполнения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технических условий)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5.  </w:t>
      </w:r>
      <w:proofErr w:type="gramStart"/>
      <w:r w:rsidRPr="00A258E5">
        <w:rPr>
          <w:rFonts w:ascii="Courier New" w:eastAsiaTheme="minorEastAsia" w:hAnsi="Courier New" w:cs="Courier New"/>
          <w:sz w:val="20"/>
          <w:szCs w:val="20"/>
          <w:lang w:eastAsia="ru-RU"/>
        </w:rPr>
        <w:t>В  ходе</w:t>
      </w:r>
      <w:proofErr w:type="gramEnd"/>
      <w:r w:rsidRPr="00A258E5">
        <w:rPr>
          <w:rFonts w:ascii="Courier New" w:eastAsiaTheme="minorEastAsia" w:hAnsi="Courier New" w:cs="Courier New"/>
          <w:sz w:val="20"/>
          <w:szCs w:val="20"/>
          <w:lang w:eastAsia="ru-RU"/>
        </w:rPr>
        <w:t xml:space="preserve"> проверки произведен осмотр (обследование) электроустановок,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составлен акт осмотра (обследования) следующих электроустановок: 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__________________________________________________________________________.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(указываются реквизиты акта осмотра (обследования) электроустановок)</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6.    По    результатам    проверки   </w:t>
      </w:r>
      <w:proofErr w:type="gramStart"/>
      <w:r w:rsidRPr="00A258E5">
        <w:rPr>
          <w:rFonts w:ascii="Courier New" w:eastAsiaTheme="minorEastAsia" w:hAnsi="Courier New" w:cs="Courier New"/>
          <w:sz w:val="20"/>
          <w:szCs w:val="20"/>
          <w:lang w:eastAsia="ru-RU"/>
        </w:rPr>
        <w:t xml:space="preserve">установлено,   </w:t>
      </w:r>
      <w:proofErr w:type="gramEnd"/>
      <w:r w:rsidRPr="00A258E5">
        <w:rPr>
          <w:rFonts w:ascii="Courier New" w:eastAsiaTheme="minorEastAsia" w:hAnsi="Courier New" w:cs="Courier New"/>
          <w:sz w:val="20"/>
          <w:szCs w:val="20"/>
          <w:lang w:eastAsia="ru-RU"/>
        </w:rPr>
        <w:t>что   мероприятия,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предусмотренные   техническими   </w:t>
      </w:r>
      <w:proofErr w:type="gramStart"/>
      <w:r w:rsidRPr="00A258E5">
        <w:rPr>
          <w:rFonts w:ascii="Courier New" w:eastAsiaTheme="minorEastAsia" w:hAnsi="Courier New" w:cs="Courier New"/>
          <w:sz w:val="20"/>
          <w:szCs w:val="20"/>
          <w:lang w:eastAsia="ru-RU"/>
        </w:rPr>
        <w:t>условиями  (</w:t>
      </w:r>
      <w:proofErr w:type="gramEnd"/>
      <w:r w:rsidRPr="00A258E5">
        <w:rPr>
          <w:rFonts w:ascii="Courier New" w:eastAsiaTheme="minorEastAsia" w:hAnsi="Courier New" w:cs="Courier New"/>
          <w:sz w:val="20"/>
          <w:szCs w:val="20"/>
          <w:lang w:eastAsia="ru-RU"/>
        </w:rPr>
        <w:t>этапом  технических  условий),</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выполнены.</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Подписи сторон</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             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должность)   </w:t>
      </w:r>
      <w:proofErr w:type="gramEnd"/>
      <w:r w:rsidRPr="00A258E5">
        <w:rPr>
          <w:rFonts w:ascii="Courier New" w:eastAsiaTheme="minorEastAsia" w:hAnsi="Courier New" w:cs="Courier New"/>
          <w:sz w:val="20"/>
          <w:szCs w:val="20"/>
          <w:lang w:eastAsia="ru-RU"/>
        </w:rPr>
        <w:t xml:space="preserve">                              (должность)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             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Согласовано </w:t>
      </w:r>
      <w:hyperlink w:anchor="Par4118" w:tooltip="&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sidRPr="00A258E5">
          <w:rPr>
            <w:rFonts w:ascii="Courier New" w:eastAsiaTheme="minorEastAsia" w:hAnsi="Courier New" w:cs="Courier New"/>
            <w:color w:val="0000FF"/>
            <w:sz w:val="20"/>
            <w:szCs w:val="20"/>
            <w:lang w:eastAsia="ru-RU"/>
          </w:rPr>
          <w:t>&lt;3&gt;</w:t>
        </w:r>
      </w:hyperlink>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Субъект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(должность)</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______________/________________</w:t>
      </w:r>
    </w:p>
    <w:p w:rsidR="00A258E5" w:rsidRPr="00A258E5" w:rsidRDefault="00A258E5" w:rsidP="00A258E5">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258E5">
        <w:rPr>
          <w:rFonts w:ascii="Courier New" w:eastAsiaTheme="minorEastAsia" w:hAnsi="Courier New" w:cs="Courier New"/>
          <w:sz w:val="20"/>
          <w:szCs w:val="20"/>
          <w:lang w:eastAsia="ru-RU"/>
        </w:rPr>
        <w:t xml:space="preserve">  (</w:t>
      </w:r>
      <w:proofErr w:type="gramStart"/>
      <w:r w:rsidRPr="00A258E5">
        <w:rPr>
          <w:rFonts w:ascii="Courier New" w:eastAsiaTheme="minorEastAsia" w:hAnsi="Courier New" w:cs="Courier New"/>
          <w:sz w:val="20"/>
          <w:szCs w:val="20"/>
          <w:lang w:eastAsia="ru-RU"/>
        </w:rPr>
        <w:t xml:space="preserve">подпись)   </w:t>
      </w:r>
      <w:proofErr w:type="gramEnd"/>
      <w:r w:rsidRPr="00A258E5">
        <w:rPr>
          <w:rFonts w:ascii="Courier New" w:eastAsiaTheme="minorEastAsia" w:hAnsi="Courier New" w:cs="Courier New"/>
          <w:sz w:val="20"/>
          <w:szCs w:val="20"/>
          <w:lang w:eastAsia="ru-RU"/>
        </w:rPr>
        <w:t xml:space="preserve">     (</w:t>
      </w:r>
      <w:proofErr w:type="spellStart"/>
      <w:r w:rsidRPr="00A258E5">
        <w:rPr>
          <w:rFonts w:ascii="Courier New" w:eastAsiaTheme="minorEastAsia" w:hAnsi="Courier New" w:cs="Courier New"/>
          <w:sz w:val="20"/>
          <w:szCs w:val="20"/>
          <w:lang w:eastAsia="ru-RU"/>
        </w:rPr>
        <w:t>ф.и.о.</w:t>
      </w:r>
      <w:proofErr w:type="spellEnd"/>
      <w:r w:rsidRPr="00A258E5">
        <w:rPr>
          <w:rFonts w:ascii="Courier New" w:eastAsiaTheme="minorEastAsia" w:hAnsi="Courier New" w:cs="Courier New"/>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A258E5">
        <w:rPr>
          <w:rFonts w:ascii="Arial" w:eastAsiaTheme="minorEastAsia" w:hAnsi="Arial" w:cs="Arial"/>
          <w:sz w:val="20"/>
          <w:szCs w:val="20"/>
          <w:lang w:eastAsia="ru-RU"/>
        </w:rPr>
        <w:t>--------------------------------</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8" w:name="Par4116"/>
      <w:bookmarkEnd w:id="78"/>
      <w:r w:rsidRPr="00A258E5">
        <w:rPr>
          <w:rFonts w:ascii="Arial" w:eastAsiaTheme="minorEastAsia" w:hAnsi="Arial" w:cs="Arial"/>
          <w:sz w:val="20"/>
          <w:szCs w:val="20"/>
          <w:lang w:eastAsia="ru-RU"/>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9" w:name="Par4117"/>
      <w:bookmarkEnd w:id="79"/>
      <w:r w:rsidRPr="00A258E5">
        <w:rPr>
          <w:rFonts w:ascii="Arial" w:eastAsiaTheme="minorEastAsia" w:hAnsi="Arial" w:cs="Arial"/>
          <w:sz w:val="20"/>
          <w:szCs w:val="20"/>
          <w:lang w:eastAsia="ru-RU"/>
        </w:rPr>
        <w:t>&lt;2&gt; Заполняется в случае увеличения максимальной мощности ранее присоединенных энергопринимающих устройств (энергетических установок).</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0" w:name="Par4118"/>
      <w:bookmarkEnd w:id="80"/>
      <w:r w:rsidRPr="00A258E5">
        <w:rPr>
          <w:rFonts w:ascii="Arial" w:eastAsiaTheme="minorEastAsia" w:hAnsi="Arial" w:cs="Arial"/>
          <w:sz w:val="20"/>
          <w:szCs w:val="20"/>
          <w:lang w:eastAsia="ru-RU"/>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A258E5" w:rsidRPr="00A258E5" w:rsidRDefault="00A258E5" w:rsidP="00A258E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D34B5" w:rsidRDefault="00BD34B5"/>
    <w:sectPr w:rsidR="00BD34B5" w:rsidSect="00C95CD7">
      <w:pgSz w:w="11906" w:h="16838"/>
      <w:pgMar w:top="680"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5DB9"/>
    <w:multiLevelType w:val="hybridMultilevel"/>
    <w:tmpl w:val="0302A23C"/>
    <w:lvl w:ilvl="0" w:tplc="32567D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5"/>
    <w:rsid w:val="00005711"/>
    <w:rsid w:val="00005B05"/>
    <w:rsid w:val="000159B0"/>
    <w:rsid w:val="000455DA"/>
    <w:rsid w:val="00046449"/>
    <w:rsid w:val="0005512F"/>
    <w:rsid w:val="00056893"/>
    <w:rsid w:val="00064AE8"/>
    <w:rsid w:val="000704A1"/>
    <w:rsid w:val="000813FE"/>
    <w:rsid w:val="00093E40"/>
    <w:rsid w:val="000944A5"/>
    <w:rsid w:val="00094973"/>
    <w:rsid w:val="000A3BD4"/>
    <w:rsid w:val="000A6F27"/>
    <w:rsid w:val="000B0D6B"/>
    <w:rsid w:val="000B6090"/>
    <w:rsid w:val="000C18CA"/>
    <w:rsid w:val="000D25C8"/>
    <w:rsid w:val="000E040D"/>
    <w:rsid w:val="000E2655"/>
    <w:rsid w:val="000E2E92"/>
    <w:rsid w:val="000E45DB"/>
    <w:rsid w:val="000F2676"/>
    <w:rsid w:val="000F6DD5"/>
    <w:rsid w:val="001003ED"/>
    <w:rsid w:val="00107EF3"/>
    <w:rsid w:val="00132353"/>
    <w:rsid w:val="00133BD4"/>
    <w:rsid w:val="00147B95"/>
    <w:rsid w:val="00162225"/>
    <w:rsid w:val="00165912"/>
    <w:rsid w:val="00170B4E"/>
    <w:rsid w:val="0018180C"/>
    <w:rsid w:val="00191C22"/>
    <w:rsid w:val="00194F11"/>
    <w:rsid w:val="001B2DB0"/>
    <w:rsid w:val="001D46E1"/>
    <w:rsid w:val="001E4419"/>
    <w:rsid w:val="001F19D0"/>
    <w:rsid w:val="002237B7"/>
    <w:rsid w:val="002323D1"/>
    <w:rsid w:val="002446DF"/>
    <w:rsid w:val="00245280"/>
    <w:rsid w:val="00255984"/>
    <w:rsid w:val="002676D4"/>
    <w:rsid w:val="00267CBF"/>
    <w:rsid w:val="00271BDF"/>
    <w:rsid w:val="002728F0"/>
    <w:rsid w:val="00274303"/>
    <w:rsid w:val="002911D5"/>
    <w:rsid w:val="00292039"/>
    <w:rsid w:val="002D5EFB"/>
    <w:rsid w:val="002E1D43"/>
    <w:rsid w:val="002E4C1C"/>
    <w:rsid w:val="002F00EB"/>
    <w:rsid w:val="0030599B"/>
    <w:rsid w:val="00323BB6"/>
    <w:rsid w:val="003510F1"/>
    <w:rsid w:val="00354EB5"/>
    <w:rsid w:val="003B3D1C"/>
    <w:rsid w:val="003B4FEA"/>
    <w:rsid w:val="003C4949"/>
    <w:rsid w:val="003C5C3D"/>
    <w:rsid w:val="00407F9E"/>
    <w:rsid w:val="004126D0"/>
    <w:rsid w:val="00470F92"/>
    <w:rsid w:val="00474B20"/>
    <w:rsid w:val="00476FA5"/>
    <w:rsid w:val="0048512A"/>
    <w:rsid w:val="00497442"/>
    <w:rsid w:val="004D79E0"/>
    <w:rsid w:val="00500E27"/>
    <w:rsid w:val="00537356"/>
    <w:rsid w:val="00563738"/>
    <w:rsid w:val="005641A4"/>
    <w:rsid w:val="00567D7F"/>
    <w:rsid w:val="00576E83"/>
    <w:rsid w:val="005B3657"/>
    <w:rsid w:val="005D07DA"/>
    <w:rsid w:val="005E14AD"/>
    <w:rsid w:val="005E23BD"/>
    <w:rsid w:val="005F05B7"/>
    <w:rsid w:val="0063245F"/>
    <w:rsid w:val="006363A4"/>
    <w:rsid w:val="00641B28"/>
    <w:rsid w:val="00654C5B"/>
    <w:rsid w:val="00692323"/>
    <w:rsid w:val="00696A34"/>
    <w:rsid w:val="00697CAF"/>
    <w:rsid w:val="006A7C79"/>
    <w:rsid w:val="006B5E0D"/>
    <w:rsid w:val="006B7E52"/>
    <w:rsid w:val="006C3A27"/>
    <w:rsid w:val="006D1AB1"/>
    <w:rsid w:val="006D654D"/>
    <w:rsid w:val="006E79AF"/>
    <w:rsid w:val="006F1BD6"/>
    <w:rsid w:val="0072410F"/>
    <w:rsid w:val="007243FE"/>
    <w:rsid w:val="007326B0"/>
    <w:rsid w:val="00746AA7"/>
    <w:rsid w:val="00756B26"/>
    <w:rsid w:val="00756D10"/>
    <w:rsid w:val="007824F0"/>
    <w:rsid w:val="007877E6"/>
    <w:rsid w:val="00787A79"/>
    <w:rsid w:val="00790844"/>
    <w:rsid w:val="007910DE"/>
    <w:rsid w:val="007973C4"/>
    <w:rsid w:val="007A5766"/>
    <w:rsid w:val="007B06A4"/>
    <w:rsid w:val="007B5EE5"/>
    <w:rsid w:val="007D16ED"/>
    <w:rsid w:val="007D55C4"/>
    <w:rsid w:val="00802B91"/>
    <w:rsid w:val="00836614"/>
    <w:rsid w:val="00841F4B"/>
    <w:rsid w:val="00846C10"/>
    <w:rsid w:val="00865F95"/>
    <w:rsid w:val="0087101F"/>
    <w:rsid w:val="0089696D"/>
    <w:rsid w:val="008C1F21"/>
    <w:rsid w:val="008D11CA"/>
    <w:rsid w:val="008E7AA9"/>
    <w:rsid w:val="008F2374"/>
    <w:rsid w:val="008F44A6"/>
    <w:rsid w:val="009066C0"/>
    <w:rsid w:val="00907B66"/>
    <w:rsid w:val="00920A02"/>
    <w:rsid w:val="00936414"/>
    <w:rsid w:val="00950A5A"/>
    <w:rsid w:val="00961579"/>
    <w:rsid w:val="0096261E"/>
    <w:rsid w:val="00963C66"/>
    <w:rsid w:val="0098529D"/>
    <w:rsid w:val="009B4008"/>
    <w:rsid w:val="009B6157"/>
    <w:rsid w:val="009D50DF"/>
    <w:rsid w:val="009F0D7D"/>
    <w:rsid w:val="00A133D7"/>
    <w:rsid w:val="00A13E62"/>
    <w:rsid w:val="00A258E5"/>
    <w:rsid w:val="00A46DB9"/>
    <w:rsid w:val="00A63A5C"/>
    <w:rsid w:val="00A90DC1"/>
    <w:rsid w:val="00A93596"/>
    <w:rsid w:val="00A976E1"/>
    <w:rsid w:val="00AB3929"/>
    <w:rsid w:val="00AB5E2A"/>
    <w:rsid w:val="00AC18CA"/>
    <w:rsid w:val="00AC5015"/>
    <w:rsid w:val="00AF700F"/>
    <w:rsid w:val="00AF7F6A"/>
    <w:rsid w:val="00B02865"/>
    <w:rsid w:val="00B06583"/>
    <w:rsid w:val="00B4090B"/>
    <w:rsid w:val="00B46E66"/>
    <w:rsid w:val="00B540AF"/>
    <w:rsid w:val="00B5475F"/>
    <w:rsid w:val="00B63E74"/>
    <w:rsid w:val="00B76801"/>
    <w:rsid w:val="00B83BDE"/>
    <w:rsid w:val="00B8502C"/>
    <w:rsid w:val="00BB54B4"/>
    <w:rsid w:val="00BC2931"/>
    <w:rsid w:val="00BD34B5"/>
    <w:rsid w:val="00BD77CD"/>
    <w:rsid w:val="00BE1461"/>
    <w:rsid w:val="00BE6FF9"/>
    <w:rsid w:val="00C0746F"/>
    <w:rsid w:val="00C16BC9"/>
    <w:rsid w:val="00C361F4"/>
    <w:rsid w:val="00C420D3"/>
    <w:rsid w:val="00C52B57"/>
    <w:rsid w:val="00C55C7B"/>
    <w:rsid w:val="00C735FB"/>
    <w:rsid w:val="00C74361"/>
    <w:rsid w:val="00C74B16"/>
    <w:rsid w:val="00C77C38"/>
    <w:rsid w:val="00C83E20"/>
    <w:rsid w:val="00C95CD7"/>
    <w:rsid w:val="00CA4B5A"/>
    <w:rsid w:val="00CB77DB"/>
    <w:rsid w:val="00CC3820"/>
    <w:rsid w:val="00CC50A0"/>
    <w:rsid w:val="00CF0D08"/>
    <w:rsid w:val="00CF1A7E"/>
    <w:rsid w:val="00CF78A1"/>
    <w:rsid w:val="00D02143"/>
    <w:rsid w:val="00D07CB8"/>
    <w:rsid w:val="00D13DCA"/>
    <w:rsid w:val="00D219E3"/>
    <w:rsid w:val="00D23001"/>
    <w:rsid w:val="00D24984"/>
    <w:rsid w:val="00D27DF8"/>
    <w:rsid w:val="00D31FA0"/>
    <w:rsid w:val="00D365DD"/>
    <w:rsid w:val="00D36EB5"/>
    <w:rsid w:val="00D465AA"/>
    <w:rsid w:val="00D50C0C"/>
    <w:rsid w:val="00D56311"/>
    <w:rsid w:val="00D568D1"/>
    <w:rsid w:val="00D71A2B"/>
    <w:rsid w:val="00D76BB7"/>
    <w:rsid w:val="00D963BA"/>
    <w:rsid w:val="00DA5AF2"/>
    <w:rsid w:val="00DE5791"/>
    <w:rsid w:val="00DE6CC8"/>
    <w:rsid w:val="00DF0FCB"/>
    <w:rsid w:val="00E252C8"/>
    <w:rsid w:val="00E362A1"/>
    <w:rsid w:val="00E41ADB"/>
    <w:rsid w:val="00EC0778"/>
    <w:rsid w:val="00EC5DFD"/>
    <w:rsid w:val="00EC712A"/>
    <w:rsid w:val="00ED635F"/>
    <w:rsid w:val="00F00F16"/>
    <w:rsid w:val="00F030BD"/>
    <w:rsid w:val="00F25D3A"/>
    <w:rsid w:val="00F357C3"/>
    <w:rsid w:val="00F50475"/>
    <w:rsid w:val="00F647D3"/>
    <w:rsid w:val="00F71720"/>
    <w:rsid w:val="00F811F0"/>
    <w:rsid w:val="00F8794C"/>
    <w:rsid w:val="00F96671"/>
    <w:rsid w:val="00FA3D7B"/>
    <w:rsid w:val="00FB1C72"/>
    <w:rsid w:val="00FC438F"/>
    <w:rsid w:val="00FC4C9B"/>
    <w:rsid w:val="00FE2C72"/>
    <w:rsid w:val="00FF4844"/>
    <w:rsid w:val="00FF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5E65-68BE-49A5-8F4B-20DD7C7C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58E5"/>
  </w:style>
  <w:style w:type="paragraph" w:customStyle="1" w:styleId="ConsPlusNormal">
    <w:name w:val="ConsPlusNormal"/>
    <w:rsid w:val="00A258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258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58E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258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58E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58E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258E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22170</Words>
  <Characters>126370</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Марина</dc:creator>
  <cp:keywords/>
  <dc:description/>
  <cp:lastModifiedBy>Дорофеева Марина</cp:lastModifiedBy>
  <cp:revision>3</cp:revision>
  <dcterms:created xsi:type="dcterms:W3CDTF">2016-03-10T13:05:00Z</dcterms:created>
  <dcterms:modified xsi:type="dcterms:W3CDTF">2016-03-10T13:22:00Z</dcterms:modified>
</cp:coreProperties>
</file>